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EFD" w:rsidRDefault="00115EFD">
      <w:pPr>
        <w:pStyle w:val="blank"/>
        <w:widowControl/>
        <w:spacing w:before="0"/>
        <w:rPr>
          <w:rFonts w:ascii="Helvetica" w:hAnsi="Helvetica"/>
        </w:rPr>
      </w:pPr>
      <w:r>
        <w:rPr>
          <w:rFonts w:ascii="Helvetica" w:hAnsi="Helvetica"/>
        </w:rPr>
        <w:t>SALE OF SURPLUS PROPERTY</w:t>
      </w:r>
    </w:p>
    <w:p w:rsidR="00115EFD" w:rsidRDefault="00115EFD">
      <w:pPr>
        <w:jc w:val="right"/>
        <w:rPr>
          <w:rFonts w:ascii="Helvetica" w:hAnsi="Helvetica"/>
        </w:rPr>
      </w:pPr>
      <w:r>
        <w:rPr>
          <w:rFonts w:ascii="Helvetica" w:hAnsi="Helvetica"/>
        </w:rPr>
        <w:t xml:space="preserve">PAGE 1 OF </w:t>
      </w:r>
      <w:r w:rsidR="00777999">
        <w:rPr>
          <w:rFonts w:ascii="Helvetica" w:hAnsi="Helvetica"/>
        </w:rPr>
        <w:fldChar w:fldCharType="begin">
          <w:ffData>
            <w:name w:val="Text9"/>
            <w:enabled/>
            <w:calcOnExit w:val="0"/>
            <w:textInput/>
          </w:ffData>
        </w:fldChar>
      </w:r>
      <w:bookmarkStart w:id="0" w:name="Text9"/>
      <w:r>
        <w:rPr>
          <w:rFonts w:ascii="Helvetica" w:hAnsi="Helvetica"/>
        </w:rPr>
        <w:instrText xml:space="preserve"> FORMTEXT </w:instrText>
      </w:r>
      <w:r w:rsidR="00777999">
        <w:rPr>
          <w:rFonts w:ascii="Helvetica" w:hAnsi="Helvetica"/>
        </w:rPr>
      </w:r>
      <w:r w:rsidR="00777999">
        <w:rPr>
          <w:rFonts w:ascii="Helvetica" w:hAnsi="Helvetica"/>
        </w:rPr>
        <w:fldChar w:fldCharType="separate"/>
      </w:r>
      <w:bookmarkStart w:id="1" w:name="_GoBack"/>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bookmarkEnd w:id="1"/>
      <w:r w:rsidR="00777999">
        <w:rPr>
          <w:rFonts w:ascii="Helvetica" w:hAnsi="Helvetica"/>
        </w:rPr>
        <w:fldChar w:fldCharType="end"/>
      </w:r>
      <w:bookmarkEnd w:id="0"/>
    </w:p>
    <w:p w:rsidR="00115EFD" w:rsidRDefault="00115EFD">
      <w:pPr>
        <w:jc w:val="center"/>
        <w:rPr>
          <w:rFonts w:ascii="Helvetica" w:hAnsi="Helvetica"/>
        </w:rPr>
      </w:pPr>
      <w:r>
        <w:rPr>
          <w:rFonts w:ascii="Helvetica" w:hAnsi="Helvetica"/>
        </w:rPr>
        <w:t>INVITATION TO BID</w:t>
      </w:r>
    </w:p>
    <w:p w:rsidR="00115EFD" w:rsidRDefault="00115EFD"/>
    <w:tbl>
      <w:tblPr>
        <w:tblW w:w="0" w:type="auto"/>
        <w:tblInd w:w="18" w:type="dxa"/>
        <w:tblLayout w:type="fixed"/>
        <w:tblLook w:val="0000" w:firstRow="0" w:lastRow="0" w:firstColumn="0" w:lastColumn="0" w:noHBand="0" w:noVBand="0"/>
      </w:tblPr>
      <w:tblGrid>
        <w:gridCol w:w="570"/>
        <w:gridCol w:w="526"/>
        <w:gridCol w:w="2904"/>
        <w:gridCol w:w="290"/>
        <w:gridCol w:w="360"/>
        <w:gridCol w:w="360"/>
        <w:gridCol w:w="120"/>
        <w:gridCol w:w="458"/>
        <w:gridCol w:w="742"/>
        <w:gridCol w:w="120"/>
        <w:gridCol w:w="306"/>
        <w:gridCol w:w="54"/>
        <w:gridCol w:w="30"/>
        <w:gridCol w:w="1696"/>
        <w:gridCol w:w="1274"/>
        <w:gridCol w:w="120"/>
        <w:gridCol w:w="330"/>
      </w:tblGrid>
      <w:tr w:rsidR="00115EFD">
        <w:trPr>
          <w:cantSplit/>
        </w:trPr>
        <w:tc>
          <w:tcPr>
            <w:tcW w:w="5010" w:type="dxa"/>
            <w:gridSpan w:val="6"/>
            <w:vMerge w:val="restart"/>
            <w:tcBorders>
              <w:top w:val="single" w:sz="6" w:space="0" w:color="auto"/>
              <w:left w:val="single" w:sz="6" w:space="0" w:color="auto"/>
            </w:tcBorders>
          </w:tcPr>
          <w:p w:rsidR="00115EFD" w:rsidRDefault="00115EFD" w:rsidP="00A43219">
            <w:pPr>
              <w:tabs>
                <w:tab w:val="left" w:pos="792"/>
              </w:tabs>
              <w:spacing w:before="240"/>
              <w:ind w:right="-228"/>
              <w:rPr>
                <w:rFonts w:ascii="Helvetica" w:hAnsi="Helvetica"/>
              </w:rPr>
            </w:pPr>
            <w:r>
              <w:rPr>
                <w:rFonts w:ascii="Helvetica" w:hAnsi="Helvetica"/>
              </w:rPr>
              <w:t>FROM</w:t>
            </w:r>
            <w:r>
              <w:rPr>
                <w:rFonts w:ascii="Helvetica" w:hAnsi="Helvetica"/>
                <w:sz w:val="24"/>
                <w:szCs w:val="24"/>
              </w:rPr>
              <w:t>:</w:t>
            </w:r>
            <w:r>
              <w:rPr>
                <w:rFonts w:ascii="Helvetica" w:hAnsi="Helvetica"/>
                <w:sz w:val="24"/>
                <w:szCs w:val="24"/>
              </w:rPr>
              <w:tab/>
            </w:r>
            <w:r w:rsidR="00A43219">
              <w:rPr>
                <w:rFonts w:ascii="Helvetica" w:hAnsi="Helvetica"/>
                <w:szCs w:val="24"/>
              </w:rPr>
              <w:t xml:space="preserve">HUNTINGTON INGALLS INCORPORATED </w:t>
            </w:r>
            <w:r w:rsidR="00A43219">
              <w:rPr>
                <w:rFonts w:ascii="Helvetica" w:hAnsi="Helvetica"/>
                <w:szCs w:val="24"/>
              </w:rPr>
              <w:br/>
            </w:r>
            <w:r w:rsidR="00A43219">
              <w:rPr>
                <w:rFonts w:ascii="Helvetica" w:hAnsi="Helvetica"/>
              </w:rPr>
              <w:tab/>
            </w:r>
            <w:r w:rsidR="00CE0C03">
              <w:rPr>
                <w:rFonts w:ascii="Helvetica" w:hAnsi="Helvetica"/>
              </w:rPr>
              <w:t>INGALLS SHIPBUILDING</w:t>
            </w:r>
            <w:r w:rsidR="00A43219">
              <w:rPr>
                <w:rFonts w:ascii="Helvetica" w:hAnsi="Helvetica"/>
              </w:rPr>
              <w:t xml:space="preserve"> DIVISION</w:t>
            </w:r>
            <w:r>
              <w:rPr>
                <w:rFonts w:ascii="Helvetica" w:hAnsi="Helvetica"/>
              </w:rPr>
              <w:br/>
            </w:r>
            <w:r>
              <w:rPr>
                <w:rFonts w:ascii="Helvetica" w:hAnsi="Helvetica"/>
              </w:rPr>
              <w:tab/>
              <w:t>P. O. BOX 149</w:t>
            </w:r>
            <w:r>
              <w:rPr>
                <w:rFonts w:ascii="Helvetica" w:hAnsi="Helvetica"/>
              </w:rPr>
              <w:br/>
            </w:r>
            <w:r>
              <w:rPr>
                <w:rFonts w:ascii="Helvetica" w:hAnsi="Helvetica"/>
              </w:rPr>
              <w:tab/>
              <w:t>PASCAGOULA, MISSISSIPPI 39567</w:t>
            </w:r>
            <w:r>
              <w:rPr>
                <w:rFonts w:ascii="Helvetica" w:hAnsi="Helvetica"/>
              </w:rPr>
              <w:br/>
            </w:r>
            <w:r>
              <w:rPr>
                <w:rFonts w:ascii="Helvetica" w:hAnsi="Helvetica"/>
              </w:rPr>
              <w:tab/>
              <w:t>MAIL STATION 1090-5</w:t>
            </w:r>
            <w:r w:rsidR="00CE0C03">
              <w:rPr>
                <w:rFonts w:ascii="Helvetica" w:hAnsi="Helvetica"/>
              </w:rPr>
              <w:t>5</w:t>
            </w:r>
          </w:p>
        </w:tc>
        <w:tc>
          <w:tcPr>
            <w:tcW w:w="1440" w:type="dxa"/>
            <w:gridSpan w:val="4"/>
            <w:tcBorders>
              <w:top w:val="single" w:sz="6" w:space="0" w:color="auto"/>
            </w:tcBorders>
          </w:tcPr>
          <w:p w:rsidR="00115EFD" w:rsidRDefault="00115EFD">
            <w:pPr>
              <w:pStyle w:val="Footer"/>
              <w:tabs>
                <w:tab w:val="clear" w:pos="4800"/>
                <w:tab w:val="clear" w:pos="10080"/>
              </w:tabs>
              <w:spacing w:before="240"/>
              <w:rPr>
                <w:rFonts w:ascii="Helvetica" w:hAnsi="Helvetica"/>
              </w:rPr>
            </w:pPr>
            <w:r>
              <w:rPr>
                <w:rFonts w:ascii="Helvetica" w:hAnsi="Helvetica"/>
              </w:rPr>
              <w:t>Invitation No.</w:t>
            </w:r>
          </w:p>
        </w:tc>
        <w:tc>
          <w:tcPr>
            <w:tcW w:w="3360" w:type="dxa"/>
            <w:gridSpan w:val="5"/>
            <w:tcBorders>
              <w:top w:val="single" w:sz="6" w:space="0" w:color="auto"/>
              <w:bottom w:val="single" w:sz="4" w:space="0" w:color="auto"/>
            </w:tcBorders>
          </w:tcPr>
          <w:p w:rsidR="00115EFD" w:rsidRDefault="00777999">
            <w:pPr>
              <w:spacing w:before="240"/>
              <w:rPr>
                <w:rFonts w:ascii="Helvetica" w:hAnsi="Helvetica"/>
              </w:rPr>
            </w:pPr>
            <w:r>
              <w:rPr>
                <w:rFonts w:ascii="Helvetica" w:hAnsi="Helvetica"/>
              </w:rPr>
              <w:fldChar w:fldCharType="begin">
                <w:ffData>
                  <w:name w:val="Text14"/>
                  <w:enabled/>
                  <w:calcOnExit w:val="0"/>
                  <w:textInput/>
                </w:ffData>
              </w:fldChar>
            </w:r>
            <w:bookmarkStart w:id="2" w:name="Text14"/>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
          </w:p>
        </w:tc>
        <w:tc>
          <w:tcPr>
            <w:tcW w:w="450" w:type="dxa"/>
            <w:gridSpan w:val="2"/>
            <w:tcBorders>
              <w:top w:val="single" w:sz="6" w:space="0" w:color="auto"/>
              <w:right w:val="single" w:sz="6" w:space="0" w:color="auto"/>
            </w:tcBorders>
          </w:tcPr>
          <w:p w:rsidR="00115EFD" w:rsidRDefault="00115EFD">
            <w:pPr>
              <w:spacing w:before="240"/>
              <w:rPr>
                <w:rFonts w:ascii="Helvetica" w:hAnsi="Helvetica"/>
              </w:rPr>
            </w:pPr>
          </w:p>
        </w:tc>
      </w:tr>
      <w:tr w:rsidR="00115EFD">
        <w:trPr>
          <w:cantSplit/>
        </w:trPr>
        <w:tc>
          <w:tcPr>
            <w:tcW w:w="5010" w:type="dxa"/>
            <w:gridSpan w:val="6"/>
            <w:vMerge/>
            <w:tcBorders>
              <w:left w:val="single" w:sz="6" w:space="0" w:color="auto"/>
            </w:tcBorders>
          </w:tcPr>
          <w:p w:rsidR="00115EFD" w:rsidRDefault="00115EFD">
            <w:pPr>
              <w:spacing w:before="240"/>
              <w:rPr>
                <w:rFonts w:ascii="Helvetica" w:hAnsi="Helvetica"/>
              </w:rPr>
            </w:pPr>
          </w:p>
        </w:tc>
        <w:tc>
          <w:tcPr>
            <w:tcW w:w="1800" w:type="dxa"/>
            <w:gridSpan w:val="6"/>
          </w:tcPr>
          <w:p w:rsidR="00115EFD" w:rsidRDefault="00115EFD">
            <w:pPr>
              <w:spacing w:before="240"/>
              <w:rPr>
                <w:rFonts w:ascii="Helvetica" w:hAnsi="Helvetica"/>
              </w:rPr>
            </w:pPr>
            <w:r>
              <w:rPr>
                <w:rFonts w:ascii="Helvetica" w:hAnsi="Helvetica"/>
              </w:rPr>
              <w:t>Bid Closing Date:</w:t>
            </w:r>
          </w:p>
        </w:tc>
        <w:tc>
          <w:tcPr>
            <w:tcW w:w="3000" w:type="dxa"/>
            <w:gridSpan w:val="3"/>
            <w:tcBorders>
              <w:bottom w:val="single" w:sz="4" w:space="0" w:color="auto"/>
            </w:tcBorders>
          </w:tcPr>
          <w:p w:rsidR="00115EFD" w:rsidRDefault="00777999">
            <w:pPr>
              <w:spacing w:before="240"/>
              <w:rPr>
                <w:rFonts w:ascii="Helvetica" w:hAnsi="Helvetica"/>
              </w:rPr>
            </w:pPr>
            <w:r>
              <w:rPr>
                <w:rFonts w:ascii="Helvetica" w:hAnsi="Helvetica"/>
              </w:rPr>
              <w:fldChar w:fldCharType="begin">
                <w:ffData>
                  <w:name w:val="Text15"/>
                  <w:enabled/>
                  <w:calcOnExit w:val="0"/>
                  <w:textInput/>
                </w:ffData>
              </w:fldChar>
            </w:r>
            <w:bookmarkStart w:id="3" w:name="Text15"/>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3"/>
          </w:p>
        </w:tc>
        <w:tc>
          <w:tcPr>
            <w:tcW w:w="450" w:type="dxa"/>
            <w:gridSpan w:val="2"/>
            <w:tcBorders>
              <w:right w:val="single" w:sz="6" w:space="0" w:color="auto"/>
            </w:tcBorders>
          </w:tcPr>
          <w:p w:rsidR="00115EFD" w:rsidRDefault="00115EFD">
            <w:pPr>
              <w:spacing w:before="240"/>
              <w:rPr>
                <w:rFonts w:ascii="Helvetica" w:hAnsi="Helvetica"/>
              </w:rPr>
            </w:pPr>
          </w:p>
        </w:tc>
      </w:tr>
      <w:tr w:rsidR="00115EFD">
        <w:trPr>
          <w:cantSplit/>
        </w:trPr>
        <w:tc>
          <w:tcPr>
            <w:tcW w:w="5010" w:type="dxa"/>
            <w:gridSpan w:val="6"/>
            <w:vMerge/>
            <w:tcBorders>
              <w:left w:val="single" w:sz="6" w:space="0" w:color="auto"/>
            </w:tcBorders>
          </w:tcPr>
          <w:p w:rsidR="00115EFD" w:rsidRDefault="00115EFD">
            <w:pPr>
              <w:spacing w:before="240"/>
              <w:rPr>
                <w:rFonts w:ascii="Helvetica" w:hAnsi="Helvetica"/>
              </w:rPr>
            </w:pPr>
          </w:p>
        </w:tc>
        <w:tc>
          <w:tcPr>
            <w:tcW w:w="1320" w:type="dxa"/>
            <w:gridSpan w:val="3"/>
          </w:tcPr>
          <w:p w:rsidR="00115EFD" w:rsidRDefault="00115EFD">
            <w:pPr>
              <w:spacing w:before="240"/>
              <w:rPr>
                <w:rFonts w:ascii="Helvetica" w:hAnsi="Helvetica"/>
              </w:rPr>
            </w:pPr>
            <w:r>
              <w:rPr>
                <w:rFonts w:ascii="Helvetica" w:hAnsi="Helvetica"/>
              </w:rPr>
              <w:t>Award Date:</w:t>
            </w:r>
          </w:p>
        </w:tc>
        <w:tc>
          <w:tcPr>
            <w:tcW w:w="3480" w:type="dxa"/>
            <w:gridSpan w:val="6"/>
            <w:tcBorders>
              <w:bottom w:val="single" w:sz="4" w:space="0" w:color="auto"/>
            </w:tcBorders>
          </w:tcPr>
          <w:p w:rsidR="00115EFD" w:rsidRDefault="00777999">
            <w:pPr>
              <w:spacing w:before="240"/>
              <w:rPr>
                <w:rFonts w:ascii="Helvetica" w:hAnsi="Helvetica"/>
              </w:rPr>
            </w:pPr>
            <w:r>
              <w:rPr>
                <w:rFonts w:ascii="Helvetica" w:hAnsi="Helvetica"/>
              </w:rPr>
              <w:fldChar w:fldCharType="begin">
                <w:ffData>
                  <w:name w:val="Text16"/>
                  <w:enabled/>
                  <w:calcOnExit w:val="0"/>
                  <w:textInput/>
                </w:ffData>
              </w:fldChar>
            </w:r>
            <w:bookmarkStart w:id="4" w:name="Text16"/>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4"/>
          </w:p>
        </w:tc>
        <w:tc>
          <w:tcPr>
            <w:tcW w:w="450" w:type="dxa"/>
            <w:gridSpan w:val="2"/>
            <w:tcBorders>
              <w:right w:val="single" w:sz="6" w:space="0" w:color="auto"/>
            </w:tcBorders>
          </w:tcPr>
          <w:p w:rsidR="00115EFD" w:rsidRDefault="00115EFD">
            <w:pPr>
              <w:spacing w:before="240"/>
              <w:rPr>
                <w:rFonts w:ascii="Helvetica" w:hAnsi="Helvetica"/>
              </w:rPr>
            </w:pPr>
          </w:p>
        </w:tc>
      </w:tr>
      <w:tr w:rsidR="00115EFD" w:rsidTr="006200B5">
        <w:tc>
          <w:tcPr>
            <w:tcW w:w="570" w:type="dxa"/>
            <w:tcBorders>
              <w:left w:val="single" w:sz="6" w:space="0" w:color="auto"/>
            </w:tcBorders>
          </w:tcPr>
          <w:p w:rsidR="00115EFD" w:rsidRDefault="00115EFD">
            <w:pPr>
              <w:tabs>
                <w:tab w:val="left" w:pos="900"/>
              </w:tabs>
              <w:spacing w:before="240"/>
              <w:rPr>
                <w:rFonts w:ascii="Helvetica" w:hAnsi="Helvetica"/>
              </w:rPr>
            </w:pPr>
            <w:r>
              <w:rPr>
                <w:rFonts w:ascii="Helvetica" w:hAnsi="Helvetica"/>
              </w:rPr>
              <w:t>BY:</w:t>
            </w:r>
          </w:p>
        </w:tc>
        <w:tc>
          <w:tcPr>
            <w:tcW w:w="3720" w:type="dxa"/>
            <w:gridSpan w:val="3"/>
            <w:tcBorders>
              <w:bottom w:val="single" w:sz="4" w:space="0" w:color="auto"/>
            </w:tcBorders>
          </w:tcPr>
          <w:p w:rsidR="00115EFD" w:rsidRDefault="00777999">
            <w:pPr>
              <w:tabs>
                <w:tab w:val="left" w:pos="900"/>
              </w:tabs>
              <w:spacing w:before="240"/>
              <w:rPr>
                <w:rFonts w:ascii="Helvetica" w:hAnsi="Helvetica"/>
              </w:rPr>
            </w:pPr>
            <w:r>
              <w:rPr>
                <w:rFonts w:ascii="Helvetica" w:hAnsi="Helvetica"/>
              </w:rPr>
              <w:fldChar w:fldCharType="begin">
                <w:ffData>
                  <w:name w:val="Text10"/>
                  <w:enabled/>
                  <w:calcOnExit w:val="0"/>
                  <w:textInput/>
                </w:ffData>
              </w:fldChar>
            </w:r>
            <w:bookmarkStart w:id="5" w:name="Text10"/>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5"/>
          </w:p>
        </w:tc>
        <w:tc>
          <w:tcPr>
            <w:tcW w:w="360" w:type="dxa"/>
          </w:tcPr>
          <w:p w:rsidR="00115EFD" w:rsidRDefault="00115EFD">
            <w:pPr>
              <w:tabs>
                <w:tab w:val="left" w:pos="900"/>
              </w:tabs>
              <w:spacing w:before="240"/>
              <w:rPr>
                <w:rFonts w:ascii="Helvetica" w:hAnsi="Helvetica"/>
              </w:rPr>
            </w:pPr>
          </w:p>
        </w:tc>
        <w:tc>
          <w:tcPr>
            <w:tcW w:w="360" w:type="dxa"/>
          </w:tcPr>
          <w:p w:rsidR="00115EFD" w:rsidRDefault="00115EFD">
            <w:pPr>
              <w:spacing w:before="240"/>
              <w:rPr>
                <w:rFonts w:ascii="Helvetica" w:hAnsi="Helvetica"/>
              </w:rPr>
            </w:pPr>
          </w:p>
        </w:tc>
        <w:tc>
          <w:tcPr>
            <w:tcW w:w="1830" w:type="dxa"/>
            <w:gridSpan w:val="7"/>
          </w:tcPr>
          <w:p w:rsidR="00115EFD" w:rsidRDefault="00115EFD">
            <w:pPr>
              <w:spacing w:before="240"/>
              <w:rPr>
                <w:rFonts w:ascii="Helvetica" w:hAnsi="Helvetica"/>
              </w:rPr>
            </w:pPr>
            <w:r>
              <w:rPr>
                <w:rFonts w:ascii="Helvetica" w:hAnsi="Helvetica"/>
              </w:rPr>
              <w:t>Place of Opening:</w:t>
            </w:r>
          </w:p>
        </w:tc>
        <w:tc>
          <w:tcPr>
            <w:tcW w:w="2970" w:type="dxa"/>
            <w:gridSpan w:val="2"/>
            <w:tcBorders>
              <w:bottom w:val="single" w:sz="4" w:space="0" w:color="auto"/>
            </w:tcBorders>
          </w:tcPr>
          <w:p w:rsidR="00115EFD" w:rsidRDefault="00777999">
            <w:pPr>
              <w:spacing w:before="240"/>
              <w:rPr>
                <w:rFonts w:ascii="Helvetica" w:hAnsi="Helvetica"/>
              </w:rPr>
            </w:pPr>
            <w:r>
              <w:rPr>
                <w:rFonts w:ascii="Helvetica" w:hAnsi="Helvetica"/>
              </w:rPr>
              <w:fldChar w:fldCharType="begin">
                <w:ffData>
                  <w:name w:val="Text17"/>
                  <w:enabled/>
                  <w:calcOnExit w:val="0"/>
                  <w:textInput/>
                </w:ffData>
              </w:fldChar>
            </w:r>
            <w:bookmarkStart w:id="6" w:name="Text17"/>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6"/>
          </w:p>
        </w:tc>
        <w:tc>
          <w:tcPr>
            <w:tcW w:w="450" w:type="dxa"/>
            <w:gridSpan w:val="2"/>
            <w:tcBorders>
              <w:right w:val="single" w:sz="6" w:space="0" w:color="auto"/>
            </w:tcBorders>
          </w:tcPr>
          <w:p w:rsidR="00115EFD" w:rsidRDefault="00115EFD">
            <w:pPr>
              <w:spacing w:before="240"/>
              <w:rPr>
                <w:rFonts w:ascii="Helvetica" w:hAnsi="Helvetica"/>
              </w:rPr>
            </w:pPr>
          </w:p>
        </w:tc>
      </w:tr>
      <w:tr w:rsidR="00115EFD">
        <w:trPr>
          <w:cantSplit/>
        </w:trPr>
        <w:tc>
          <w:tcPr>
            <w:tcW w:w="570" w:type="dxa"/>
            <w:tcBorders>
              <w:left w:val="single" w:sz="6" w:space="0" w:color="auto"/>
            </w:tcBorders>
          </w:tcPr>
          <w:p w:rsidR="00115EFD" w:rsidRDefault="00115EFD">
            <w:pPr>
              <w:tabs>
                <w:tab w:val="left" w:pos="900"/>
              </w:tabs>
              <w:spacing w:before="240"/>
              <w:rPr>
                <w:rFonts w:ascii="Helvetica" w:hAnsi="Helvetica"/>
              </w:rPr>
            </w:pPr>
            <w:r>
              <w:rPr>
                <w:rFonts w:ascii="Helvetica" w:hAnsi="Helvetica"/>
              </w:rPr>
              <w:t>TO:</w:t>
            </w:r>
          </w:p>
        </w:tc>
        <w:tc>
          <w:tcPr>
            <w:tcW w:w="3720" w:type="dxa"/>
            <w:gridSpan w:val="3"/>
            <w:tcBorders>
              <w:bottom w:val="single" w:sz="4" w:space="0" w:color="auto"/>
            </w:tcBorders>
          </w:tcPr>
          <w:p w:rsidR="00115EFD" w:rsidRDefault="00777999">
            <w:pPr>
              <w:pStyle w:val="Footer"/>
              <w:tabs>
                <w:tab w:val="clear" w:pos="4800"/>
                <w:tab w:val="clear" w:pos="10080"/>
                <w:tab w:val="left" w:pos="900"/>
              </w:tabs>
              <w:spacing w:before="240"/>
              <w:rPr>
                <w:rFonts w:ascii="Helvetica" w:hAnsi="Helvetica"/>
              </w:rPr>
            </w:pPr>
            <w:r>
              <w:rPr>
                <w:rFonts w:ascii="Helvetica" w:hAnsi="Helvetica"/>
              </w:rPr>
              <w:fldChar w:fldCharType="begin">
                <w:ffData>
                  <w:name w:val="Text11"/>
                  <w:enabled/>
                  <w:calcOnExit w:val="0"/>
                  <w:textInput/>
                </w:ffData>
              </w:fldChar>
            </w:r>
            <w:bookmarkStart w:id="7" w:name="Text11"/>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7"/>
          </w:p>
        </w:tc>
        <w:tc>
          <w:tcPr>
            <w:tcW w:w="360" w:type="dxa"/>
          </w:tcPr>
          <w:p w:rsidR="00115EFD" w:rsidRDefault="00115EFD">
            <w:pPr>
              <w:tabs>
                <w:tab w:val="left" w:pos="900"/>
              </w:tabs>
              <w:spacing w:before="240"/>
              <w:rPr>
                <w:rFonts w:ascii="Helvetica" w:hAnsi="Helvetica"/>
              </w:rPr>
            </w:pPr>
          </w:p>
        </w:tc>
        <w:tc>
          <w:tcPr>
            <w:tcW w:w="360" w:type="dxa"/>
          </w:tcPr>
          <w:p w:rsidR="00115EFD" w:rsidRDefault="00115EFD">
            <w:pPr>
              <w:spacing w:before="240"/>
              <w:rPr>
                <w:rFonts w:ascii="Helvetica" w:hAnsi="Helvetica"/>
              </w:rPr>
            </w:pPr>
          </w:p>
        </w:tc>
        <w:tc>
          <w:tcPr>
            <w:tcW w:w="5250" w:type="dxa"/>
            <w:gridSpan w:val="11"/>
            <w:vMerge w:val="restart"/>
            <w:tcBorders>
              <w:right w:val="single" w:sz="6" w:space="0" w:color="auto"/>
            </w:tcBorders>
          </w:tcPr>
          <w:p w:rsidR="00115EFD" w:rsidRDefault="00115EFD" w:rsidP="00AC3172">
            <w:pPr>
              <w:spacing w:before="240"/>
              <w:rPr>
                <w:rFonts w:ascii="Helvetica" w:hAnsi="Helvetica"/>
              </w:rPr>
            </w:pPr>
            <w:r>
              <w:rPr>
                <w:rFonts w:ascii="Helvetica" w:hAnsi="Helvetica"/>
              </w:rPr>
              <w:t xml:space="preserve">Property may be inspected at:  </w:t>
            </w:r>
            <w:r w:rsidR="00CE0C03">
              <w:rPr>
                <w:rFonts w:ascii="Helvetica" w:hAnsi="Helvetica"/>
              </w:rPr>
              <w:t>Ingalls Shipbuilding</w:t>
            </w:r>
            <w:r>
              <w:rPr>
                <w:rFonts w:ascii="Helvetica" w:hAnsi="Helvetica"/>
              </w:rPr>
              <w:t>, Monday through Friday</w:t>
            </w:r>
            <w:r>
              <w:rPr>
                <w:rFonts w:ascii="Helvetica" w:hAnsi="Helvetica"/>
              </w:rPr>
              <w:br/>
            </w:r>
            <w:r w:rsidR="00AC3172">
              <w:rPr>
                <w:rFonts w:ascii="Helvetica" w:hAnsi="Helvetica"/>
              </w:rPr>
              <w:t>7:00 A.M. through 1</w:t>
            </w:r>
            <w:r>
              <w:rPr>
                <w:rFonts w:ascii="Helvetica" w:hAnsi="Helvetica"/>
              </w:rPr>
              <w:t>:</w:t>
            </w:r>
            <w:r w:rsidR="00AC3172">
              <w:rPr>
                <w:rFonts w:ascii="Helvetica" w:hAnsi="Helvetica"/>
              </w:rPr>
              <w:t>0</w:t>
            </w:r>
            <w:r>
              <w:rPr>
                <w:rFonts w:ascii="Helvetica" w:hAnsi="Helvetica"/>
              </w:rPr>
              <w:t>0 P.M., Holidays excepted:</w:t>
            </w:r>
          </w:p>
        </w:tc>
      </w:tr>
      <w:tr w:rsidR="00115EFD">
        <w:trPr>
          <w:cantSplit/>
        </w:trPr>
        <w:tc>
          <w:tcPr>
            <w:tcW w:w="570" w:type="dxa"/>
            <w:tcBorders>
              <w:left w:val="single" w:sz="6" w:space="0" w:color="auto"/>
            </w:tcBorders>
          </w:tcPr>
          <w:p w:rsidR="00115EFD" w:rsidRDefault="00115EFD">
            <w:pPr>
              <w:tabs>
                <w:tab w:val="left" w:pos="900"/>
              </w:tabs>
              <w:spacing w:before="240"/>
              <w:rPr>
                <w:rFonts w:ascii="Helvetica" w:hAnsi="Helvetica"/>
              </w:rPr>
            </w:pPr>
          </w:p>
        </w:tc>
        <w:tc>
          <w:tcPr>
            <w:tcW w:w="3720" w:type="dxa"/>
            <w:gridSpan w:val="3"/>
            <w:tcBorders>
              <w:top w:val="single" w:sz="4" w:space="0" w:color="auto"/>
              <w:bottom w:val="single" w:sz="4" w:space="0" w:color="auto"/>
            </w:tcBorders>
          </w:tcPr>
          <w:p w:rsidR="00115EFD" w:rsidRDefault="00777999">
            <w:pPr>
              <w:tabs>
                <w:tab w:val="left" w:pos="900"/>
              </w:tabs>
              <w:spacing w:before="240"/>
              <w:rPr>
                <w:rFonts w:ascii="Helvetica" w:hAnsi="Helvetica"/>
              </w:rPr>
            </w:pPr>
            <w:r>
              <w:rPr>
                <w:rFonts w:ascii="Helvetica" w:hAnsi="Helvetica"/>
              </w:rPr>
              <w:fldChar w:fldCharType="begin">
                <w:ffData>
                  <w:name w:val="Text12"/>
                  <w:enabled/>
                  <w:calcOnExit w:val="0"/>
                  <w:textInput/>
                </w:ffData>
              </w:fldChar>
            </w:r>
            <w:bookmarkStart w:id="8" w:name="Text12"/>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8"/>
          </w:p>
        </w:tc>
        <w:tc>
          <w:tcPr>
            <w:tcW w:w="360" w:type="dxa"/>
          </w:tcPr>
          <w:p w:rsidR="00115EFD" w:rsidRDefault="00115EFD">
            <w:pPr>
              <w:tabs>
                <w:tab w:val="left" w:pos="900"/>
              </w:tabs>
              <w:spacing w:before="240"/>
              <w:rPr>
                <w:rFonts w:ascii="Helvetica" w:hAnsi="Helvetica"/>
              </w:rPr>
            </w:pPr>
          </w:p>
        </w:tc>
        <w:tc>
          <w:tcPr>
            <w:tcW w:w="360" w:type="dxa"/>
          </w:tcPr>
          <w:p w:rsidR="00115EFD" w:rsidRDefault="00115EFD">
            <w:pPr>
              <w:spacing w:before="240"/>
              <w:rPr>
                <w:rFonts w:ascii="Helvetica" w:hAnsi="Helvetica"/>
              </w:rPr>
            </w:pPr>
          </w:p>
        </w:tc>
        <w:tc>
          <w:tcPr>
            <w:tcW w:w="5250" w:type="dxa"/>
            <w:gridSpan w:val="11"/>
            <w:vMerge/>
            <w:tcBorders>
              <w:right w:val="single" w:sz="6" w:space="0" w:color="auto"/>
            </w:tcBorders>
          </w:tcPr>
          <w:p w:rsidR="00115EFD" w:rsidRDefault="00115EFD">
            <w:pPr>
              <w:spacing w:before="240"/>
              <w:rPr>
                <w:rFonts w:ascii="Helvetica" w:hAnsi="Helvetica"/>
              </w:rPr>
            </w:pPr>
          </w:p>
        </w:tc>
      </w:tr>
      <w:tr w:rsidR="00115EFD">
        <w:tc>
          <w:tcPr>
            <w:tcW w:w="570" w:type="dxa"/>
            <w:tcBorders>
              <w:left w:val="single" w:sz="6" w:space="0" w:color="auto"/>
            </w:tcBorders>
          </w:tcPr>
          <w:p w:rsidR="00115EFD" w:rsidRDefault="00115EFD">
            <w:pPr>
              <w:tabs>
                <w:tab w:val="left" w:pos="900"/>
              </w:tabs>
              <w:spacing w:before="240"/>
              <w:rPr>
                <w:rFonts w:ascii="Helvetica" w:hAnsi="Helvetica"/>
              </w:rPr>
            </w:pPr>
          </w:p>
        </w:tc>
        <w:tc>
          <w:tcPr>
            <w:tcW w:w="3720" w:type="dxa"/>
            <w:gridSpan w:val="3"/>
            <w:tcBorders>
              <w:top w:val="single" w:sz="4" w:space="0" w:color="auto"/>
              <w:bottom w:val="single" w:sz="4" w:space="0" w:color="auto"/>
            </w:tcBorders>
          </w:tcPr>
          <w:p w:rsidR="00115EFD" w:rsidRDefault="00777999">
            <w:pPr>
              <w:tabs>
                <w:tab w:val="left" w:pos="900"/>
              </w:tabs>
              <w:spacing w:before="240"/>
              <w:rPr>
                <w:rFonts w:ascii="Helvetica" w:hAnsi="Helvetica"/>
              </w:rPr>
            </w:pPr>
            <w:r>
              <w:rPr>
                <w:rFonts w:ascii="Helvetica" w:hAnsi="Helvetica"/>
              </w:rPr>
              <w:fldChar w:fldCharType="begin">
                <w:ffData>
                  <w:name w:val="Text13"/>
                  <w:enabled/>
                  <w:calcOnExit w:val="0"/>
                  <w:textInput/>
                </w:ffData>
              </w:fldChar>
            </w:r>
            <w:bookmarkStart w:id="9" w:name="Text13"/>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9"/>
          </w:p>
        </w:tc>
        <w:tc>
          <w:tcPr>
            <w:tcW w:w="360" w:type="dxa"/>
          </w:tcPr>
          <w:p w:rsidR="00115EFD" w:rsidRDefault="00115EFD">
            <w:pPr>
              <w:tabs>
                <w:tab w:val="left" w:pos="900"/>
              </w:tabs>
              <w:spacing w:before="240"/>
              <w:rPr>
                <w:rFonts w:ascii="Helvetica" w:hAnsi="Helvetica"/>
              </w:rPr>
            </w:pPr>
          </w:p>
        </w:tc>
        <w:tc>
          <w:tcPr>
            <w:tcW w:w="360" w:type="dxa"/>
          </w:tcPr>
          <w:p w:rsidR="00115EFD" w:rsidRDefault="00115EFD">
            <w:pPr>
              <w:spacing w:before="240"/>
              <w:rPr>
                <w:rFonts w:ascii="Helvetica" w:hAnsi="Helvetica"/>
              </w:rPr>
            </w:pPr>
          </w:p>
        </w:tc>
        <w:tc>
          <w:tcPr>
            <w:tcW w:w="1440" w:type="dxa"/>
            <w:gridSpan w:val="4"/>
          </w:tcPr>
          <w:p w:rsidR="00115EFD" w:rsidRDefault="00115EFD">
            <w:pPr>
              <w:spacing w:before="240"/>
              <w:rPr>
                <w:rFonts w:ascii="Helvetica" w:hAnsi="Helvetica"/>
              </w:rPr>
            </w:pPr>
            <w:r>
              <w:rPr>
                <w:rFonts w:ascii="Helvetica" w:hAnsi="Helvetica"/>
              </w:rPr>
              <w:t>Date Issued:</w:t>
            </w:r>
          </w:p>
        </w:tc>
        <w:tc>
          <w:tcPr>
            <w:tcW w:w="3360" w:type="dxa"/>
            <w:gridSpan w:val="5"/>
            <w:tcBorders>
              <w:bottom w:val="single" w:sz="4" w:space="0" w:color="auto"/>
            </w:tcBorders>
          </w:tcPr>
          <w:p w:rsidR="00115EFD" w:rsidRDefault="00777999">
            <w:pPr>
              <w:spacing w:before="240"/>
              <w:rPr>
                <w:rFonts w:ascii="Helvetica" w:hAnsi="Helvetica"/>
              </w:rPr>
            </w:pPr>
            <w:r>
              <w:rPr>
                <w:rFonts w:ascii="Helvetica" w:hAnsi="Helvetica"/>
              </w:rPr>
              <w:fldChar w:fldCharType="begin">
                <w:ffData>
                  <w:name w:val="Text18"/>
                  <w:enabled/>
                  <w:calcOnExit w:val="0"/>
                  <w:textInput/>
                </w:ffData>
              </w:fldChar>
            </w:r>
            <w:bookmarkStart w:id="10" w:name="Text18"/>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0"/>
          </w:p>
        </w:tc>
        <w:tc>
          <w:tcPr>
            <w:tcW w:w="450" w:type="dxa"/>
            <w:gridSpan w:val="2"/>
            <w:tcBorders>
              <w:right w:val="single" w:sz="6" w:space="0" w:color="auto"/>
            </w:tcBorders>
          </w:tcPr>
          <w:p w:rsidR="00115EFD" w:rsidRDefault="00115EFD">
            <w:pPr>
              <w:spacing w:before="240"/>
              <w:rPr>
                <w:rFonts w:ascii="Helvetica" w:hAnsi="Helvetica"/>
              </w:rPr>
            </w:pPr>
          </w:p>
        </w:tc>
      </w:tr>
      <w:tr w:rsidR="00115EFD">
        <w:tc>
          <w:tcPr>
            <w:tcW w:w="570" w:type="dxa"/>
            <w:tcBorders>
              <w:left w:val="single" w:sz="6" w:space="0" w:color="auto"/>
              <w:bottom w:val="single" w:sz="12" w:space="0" w:color="auto"/>
            </w:tcBorders>
          </w:tcPr>
          <w:p w:rsidR="00115EFD" w:rsidRDefault="00115EFD">
            <w:pPr>
              <w:tabs>
                <w:tab w:val="left" w:pos="900"/>
              </w:tabs>
              <w:rPr>
                <w:rFonts w:ascii="Helvetica" w:hAnsi="Helvetica"/>
                <w:sz w:val="16"/>
                <w:szCs w:val="16"/>
              </w:rPr>
            </w:pPr>
          </w:p>
        </w:tc>
        <w:tc>
          <w:tcPr>
            <w:tcW w:w="3720" w:type="dxa"/>
            <w:gridSpan w:val="3"/>
            <w:tcBorders>
              <w:bottom w:val="single" w:sz="12" w:space="0" w:color="auto"/>
            </w:tcBorders>
          </w:tcPr>
          <w:p w:rsidR="00115EFD" w:rsidRDefault="00115EFD">
            <w:pPr>
              <w:pStyle w:val="Footer"/>
              <w:tabs>
                <w:tab w:val="clear" w:pos="4800"/>
                <w:tab w:val="clear" w:pos="10080"/>
                <w:tab w:val="left" w:pos="900"/>
              </w:tabs>
              <w:rPr>
                <w:rFonts w:ascii="Helvetica" w:hAnsi="Helvetica"/>
                <w:sz w:val="16"/>
                <w:szCs w:val="16"/>
              </w:rPr>
            </w:pPr>
          </w:p>
        </w:tc>
        <w:tc>
          <w:tcPr>
            <w:tcW w:w="360" w:type="dxa"/>
            <w:tcBorders>
              <w:bottom w:val="single" w:sz="12" w:space="0" w:color="auto"/>
            </w:tcBorders>
          </w:tcPr>
          <w:p w:rsidR="00115EFD" w:rsidRDefault="00115EFD">
            <w:pPr>
              <w:tabs>
                <w:tab w:val="left" w:pos="900"/>
              </w:tabs>
              <w:rPr>
                <w:rFonts w:ascii="Helvetica" w:hAnsi="Helvetica"/>
                <w:sz w:val="16"/>
                <w:szCs w:val="16"/>
              </w:rPr>
            </w:pPr>
          </w:p>
        </w:tc>
        <w:tc>
          <w:tcPr>
            <w:tcW w:w="360" w:type="dxa"/>
            <w:tcBorders>
              <w:bottom w:val="single" w:sz="12" w:space="0" w:color="auto"/>
            </w:tcBorders>
          </w:tcPr>
          <w:p w:rsidR="00115EFD" w:rsidRDefault="00115EFD">
            <w:pPr>
              <w:rPr>
                <w:rFonts w:ascii="Helvetica" w:hAnsi="Helvetica"/>
                <w:sz w:val="16"/>
                <w:szCs w:val="16"/>
              </w:rPr>
            </w:pPr>
          </w:p>
        </w:tc>
        <w:tc>
          <w:tcPr>
            <w:tcW w:w="1800" w:type="dxa"/>
            <w:gridSpan w:val="6"/>
            <w:tcBorders>
              <w:bottom w:val="single" w:sz="12" w:space="0" w:color="auto"/>
            </w:tcBorders>
          </w:tcPr>
          <w:p w:rsidR="00115EFD" w:rsidRDefault="00115EFD">
            <w:pPr>
              <w:rPr>
                <w:rFonts w:ascii="Helvetica" w:hAnsi="Helvetica"/>
                <w:sz w:val="16"/>
                <w:szCs w:val="16"/>
              </w:rPr>
            </w:pPr>
          </w:p>
        </w:tc>
        <w:tc>
          <w:tcPr>
            <w:tcW w:w="3000" w:type="dxa"/>
            <w:gridSpan w:val="3"/>
            <w:tcBorders>
              <w:bottom w:val="single" w:sz="12" w:space="0" w:color="auto"/>
            </w:tcBorders>
          </w:tcPr>
          <w:p w:rsidR="00115EFD" w:rsidRDefault="00115EFD">
            <w:pPr>
              <w:rPr>
                <w:rFonts w:ascii="Helvetica" w:hAnsi="Helvetica"/>
                <w:sz w:val="16"/>
                <w:szCs w:val="16"/>
              </w:rPr>
            </w:pPr>
          </w:p>
        </w:tc>
        <w:tc>
          <w:tcPr>
            <w:tcW w:w="450" w:type="dxa"/>
            <w:gridSpan w:val="2"/>
            <w:tcBorders>
              <w:bottom w:val="single" w:sz="12" w:space="0" w:color="auto"/>
              <w:right w:val="single" w:sz="6" w:space="0" w:color="auto"/>
            </w:tcBorders>
          </w:tcPr>
          <w:p w:rsidR="00115EFD" w:rsidRDefault="00115EFD">
            <w:pPr>
              <w:rPr>
                <w:rFonts w:ascii="Helvetica" w:hAnsi="Helvetica"/>
                <w:sz w:val="16"/>
                <w:szCs w:val="16"/>
              </w:rPr>
            </w:pPr>
          </w:p>
        </w:tc>
      </w:tr>
      <w:tr w:rsidR="00115EFD">
        <w:tc>
          <w:tcPr>
            <w:tcW w:w="10260" w:type="dxa"/>
            <w:gridSpan w:val="17"/>
            <w:tcBorders>
              <w:top w:val="single" w:sz="12" w:space="0" w:color="auto"/>
              <w:left w:val="single" w:sz="6" w:space="0" w:color="auto"/>
              <w:bottom w:val="double" w:sz="6" w:space="0" w:color="auto"/>
              <w:right w:val="single" w:sz="6" w:space="0" w:color="auto"/>
            </w:tcBorders>
          </w:tcPr>
          <w:p w:rsidR="00115EFD" w:rsidRDefault="00115EFD" w:rsidP="00A43219">
            <w:pPr>
              <w:rPr>
                <w:rFonts w:ascii="Helvetica" w:hAnsi="Helvetica"/>
              </w:rPr>
            </w:pPr>
            <w:r>
              <w:rPr>
                <w:rFonts w:ascii="Helvetica" w:hAnsi="Helvetica"/>
              </w:rPr>
              <w:t>Sealed bids are solicited for the purchase and removal of property listed below.  All bids must be received prior to bid opening.  In case of tie, award will be made to earliest postmarked bid.  Bids must be submitted in units as indicated in unit column.  The envelop</w:t>
            </w:r>
            <w:r w:rsidR="009550EF">
              <w:rPr>
                <w:rFonts w:ascii="Helvetica" w:hAnsi="Helvetica"/>
              </w:rPr>
              <w:t>e</w:t>
            </w:r>
            <w:r>
              <w:rPr>
                <w:rFonts w:ascii="Helvetica" w:hAnsi="Helvetica"/>
              </w:rPr>
              <w:t xml:space="preserve"> containing your bid must be sealed and the lower left front of the envelop</w:t>
            </w:r>
            <w:r w:rsidR="00A43219">
              <w:rPr>
                <w:rFonts w:ascii="Helvetica" w:hAnsi="Helvetica"/>
              </w:rPr>
              <w:t>e</w:t>
            </w:r>
            <w:r>
              <w:rPr>
                <w:rFonts w:ascii="Helvetica" w:hAnsi="Helvetica"/>
              </w:rPr>
              <w:t xml:space="preserve"> marked to show Bid Control No. </w:t>
            </w:r>
            <w:bookmarkStart w:id="11" w:name="Text1"/>
            <w:r w:rsidR="00777999">
              <w:rPr>
                <w:rFonts w:ascii="Helvetica" w:hAnsi="Helvetica"/>
                <w:u w:val="single"/>
              </w:rPr>
              <w:fldChar w:fldCharType="begin">
                <w:ffData>
                  <w:name w:val="Text1"/>
                  <w:enabled/>
                  <w:calcOnExit w:val="0"/>
                  <w:textInput/>
                </w:ffData>
              </w:fldChar>
            </w:r>
            <w:r>
              <w:rPr>
                <w:rFonts w:ascii="Helvetica" w:hAnsi="Helvetica"/>
                <w:u w:val="single"/>
              </w:rPr>
              <w:instrText xml:space="preserve"> FORMTEXT </w:instrText>
            </w:r>
            <w:r w:rsidR="00777999">
              <w:rPr>
                <w:rFonts w:ascii="Helvetica" w:hAnsi="Helvetica"/>
                <w:u w:val="single"/>
              </w:rPr>
            </w:r>
            <w:r w:rsidR="00777999">
              <w:rPr>
                <w:rFonts w:ascii="Helvetica" w:hAnsi="Helvetica"/>
                <w:u w:val="single"/>
              </w:rPr>
              <w:fldChar w:fldCharType="separate"/>
            </w:r>
            <w:r>
              <w:rPr>
                <w:rFonts w:ascii="Helvetica" w:hAnsi="Helvetica"/>
                <w:noProof/>
                <w:u w:val="single"/>
              </w:rPr>
              <w:t> </w:t>
            </w:r>
            <w:r>
              <w:rPr>
                <w:rFonts w:ascii="Helvetica" w:hAnsi="Helvetica"/>
                <w:noProof/>
                <w:u w:val="single"/>
              </w:rPr>
              <w:t> </w:t>
            </w:r>
            <w:r>
              <w:rPr>
                <w:rFonts w:ascii="Helvetica" w:hAnsi="Helvetica"/>
                <w:noProof/>
                <w:u w:val="single"/>
              </w:rPr>
              <w:t> </w:t>
            </w:r>
            <w:r>
              <w:rPr>
                <w:rFonts w:ascii="Helvetica" w:hAnsi="Helvetica"/>
                <w:noProof/>
                <w:u w:val="single"/>
              </w:rPr>
              <w:t> </w:t>
            </w:r>
            <w:r>
              <w:rPr>
                <w:rFonts w:ascii="Helvetica" w:hAnsi="Helvetica"/>
                <w:noProof/>
                <w:u w:val="single"/>
              </w:rPr>
              <w:t> </w:t>
            </w:r>
            <w:r w:rsidR="00777999">
              <w:rPr>
                <w:rFonts w:ascii="Helvetica" w:hAnsi="Helvetica"/>
                <w:u w:val="single"/>
              </w:rPr>
              <w:fldChar w:fldCharType="end"/>
            </w:r>
            <w:bookmarkEnd w:id="11"/>
            <w:r>
              <w:rPr>
                <w:rFonts w:ascii="Helvetica" w:hAnsi="Helvetica"/>
              </w:rPr>
              <w:t xml:space="preserve">.  Bids are subject to the General Terms and Conditions Surplus Sales on Page 2. </w:t>
            </w:r>
            <w:r w:rsidR="00A43219">
              <w:rPr>
                <w:rFonts w:ascii="Helvetica" w:hAnsi="Helvetica"/>
              </w:rPr>
              <w:t xml:space="preserve"> </w:t>
            </w:r>
            <w:r>
              <w:rPr>
                <w:rFonts w:ascii="Helvetica" w:hAnsi="Helvetica"/>
              </w:rPr>
              <w:t>PLEASE NOTE:  To permit review of bids and evaluation, award may be delayed two weeks from bid closing date.</w:t>
            </w:r>
          </w:p>
        </w:tc>
      </w:tr>
      <w:tr w:rsidR="00115EFD">
        <w:tc>
          <w:tcPr>
            <w:tcW w:w="1096" w:type="dxa"/>
            <w:gridSpan w:val="2"/>
            <w:tcBorders>
              <w:left w:val="single" w:sz="6" w:space="0" w:color="auto"/>
            </w:tcBorders>
          </w:tcPr>
          <w:p w:rsidR="00115EFD" w:rsidRDefault="00115EFD">
            <w:pPr>
              <w:rPr>
                <w:rFonts w:ascii="Helvetica" w:hAnsi="Helvetica"/>
              </w:rPr>
            </w:pPr>
          </w:p>
        </w:tc>
        <w:tc>
          <w:tcPr>
            <w:tcW w:w="2904" w:type="dxa"/>
            <w:tcBorders>
              <w:left w:val="single" w:sz="6" w:space="0" w:color="auto"/>
              <w:right w:val="single" w:sz="6" w:space="0" w:color="auto"/>
            </w:tcBorders>
          </w:tcPr>
          <w:p w:rsidR="00115EFD" w:rsidRDefault="00115EFD">
            <w:pPr>
              <w:rPr>
                <w:rFonts w:ascii="Helvetica" w:hAnsi="Helvetica"/>
              </w:rPr>
            </w:pPr>
          </w:p>
        </w:tc>
        <w:tc>
          <w:tcPr>
            <w:tcW w:w="1588" w:type="dxa"/>
            <w:gridSpan w:val="5"/>
            <w:tcBorders>
              <w:left w:val="nil"/>
            </w:tcBorders>
          </w:tcPr>
          <w:p w:rsidR="00115EFD" w:rsidRDefault="00115EFD">
            <w:pPr>
              <w:rPr>
                <w:rFonts w:ascii="Helvetica" w:hAnsi="Helvetica"/>
              </w:rPr>
            </w:pPr>
          </w:p>
        </w:tc>
        <w:tc>
          <w:tcPr>
            <w:tcW w:w="1168" w:type="dxa"/>
            <w:gridSpan w:val="3"/>
            <w:tcBorders>
              <w:left w:val="single" w:sz="6" w:space="0" w:color="auto"/>
              <w:right w:val="single" w:sz="6" w:space="0" w:color="auto"/>
            </w:tcBorders>
          </w:tcPr>
          <w:p w:rsidR="00115EFD" w:rsidRDefault="00115EFD">
            <w:pPr>
              <w:jc w:val="center"/>
              <w:rPr>
                <w:rFonts w:ascii="Helvetica" w:hAnsi="Helvetica"/>
              </w:rPr>
            </w:pPr>
            <w:r>
              <w:rPr>
                <w:rFonts w:ascii="Helvetica" w:hAnsi="Helvetica"/>
              </w:rPr>
              <w:t>UNIT</w:t>
            </w:r>
          </w:p>
        </w:tc>
        <w:tc>
          <w:tcPr>
            <w:tcW w:w="3504" w:type="dxa"/>
            <w:gridSpan w:val="6"/>
            <w:tcBorders>
              <w:left w:val="nil"/>
              <w:right w:val="single" w:sz="6" w:space="0" w:color="auto"/>
            </w:tcBorders>
          </w:tcPr>
          <w:p w:rsidR="00115EFD" w:rsidRDefault="00115EFD">
            <w:pPr>
              <w:jc w:val="center"/>
              <w:rPr>
                <w:rFonts w:ascii="Helvetica" w:hAnsi="Helvetica"/>
              </w:rPr>
            </w:pPr>
            <w:r>
              <w:rPr>
                <w:rFonts w:ascii="Helvetica" w:hAnsi="Helvetica"/>
              </w:rPr>
              <w:t>BIDDER FILL IN</w:t>
            </w:r>
          </w:p>
        </w:tc>
      </w:tr>
      <w:tr w:rsidR="00115EFD">
        <w:tc>
          <w:tcPr>
            <w:tcW w:w="1096" w:type="dxa"/>
            <w:gridSpan w:val="2"/>
            <w:tcBorders>
              <w:left w:val="single" w:sz="6" w:space="0" w:color="auto"/>
            </w:tcBorders>
          </w:tcPr>
          <w:p w:rsidR="00115EFD" w:rsidRDefault="00115EFD">
            <w:pPr>
              <w:jc w:val="center"/>
              <w:rPr>
                <w:rFonts w:ascii="Helvetica" w:hAnsi="Helvetica"/>
              </w:rPr>
            </w:pPr>
            <w:r>
              <w:rPr>
                <w:rFonts w:ascii="Helvetica" w:hAnsi="Helvetica"/>
              </w:rPr>
              <w:t xml:space="preserve">ITEM </w:t>
            </w:r>
            <w:r>
              <w:rPr>
                <w:rFonts w:ascii="Helvetica" w:hAnsi="Helvetica"/>
              </w:rPr>
              <w:br/>
              <w:t>NO.</w:t>
            </w:r>
          </w:p>
        </w:tc>
        <w:tc>
          <w:tcPr>
            <w:tcW w:w="2904" w:type="dxa"/>
            <w:tcBorders>
              <w:left w:val="single" w:sz="6" w:space="0" w:color="auto"/>
              <w:right w:val="single" w:sz="6" w:space="0" w:color="auto"/>
            </w:tcBorders>
          </w:tcPr>
          <w:p w:rsidR="00115EFD" w:rsidRDefault="00115EFD">
            <w:pPr>
              <w:jc w:val="center"/>
              <w:rPr>
                <w:rFonts w:ascii="Helvetica" w:hAnsi="Helvetica"/>
              </w:rPr>
            </w:pPr>
            <w:r>
              <w:rPr>
                <w:rFonts w:ascii="Helvetica" w:hAnsi="Helvetica"/>
              </w:rPr>
              <w:br/>
              <w:t>ITEMS FOR SALE</w:t>
            </w:r>
          </w:p>
        </w:tc>
        <w:tc>
          <w:tcPr>
            <w:tcW w:w="1588" w:type="dxa"/>
            <w:gridSpan w:val="5"/>
            <w:tcBorders>
              <w:left w:val="nil"/>
            </w:tcBorders>
          </w:tcPr>
          <w:p w:rsidR="00115EFD" w:rsidRDefault="00115EFD">
            <w:pPr>
              <w:jc w:val="center"/>
              <w:rPr>
                <w:rFonts w:ascii="Helvetica" w:hAnsi="Helvetica"/>
              </w:rPr>
            </w:pPr>
            <w:r>
              <w:rPr>
                <w:rFonts w:ascii="Helvetica" w:hAnsi="Helvetica"/>
              </w:rPr>
              <w:t>ESTIMATED QUANTITY</w:t>
            </w:r>
          </w:p>
        </w:tc>
        <w:tc>
          <w:tcPr>
            <w:tcW w:w="1168" w:type="dxa"/>
            <w:gridSpan w:val="3"/>
            <w:tcBorders>
              <w:left w:val="single" w:sz="6" w:space="0" w:color="auto"/>
              <w:right w:val="single" w:sz="6" w:space="0" w:color="auto"/>
            </w:tcBorders>
          </w:tcPr>
          <w:p w:rsidR="00115EFD" w:rsidRDefault="00115EFD">
            <w:pPr>
              <w:jc w:val="center"/>
              <w:rPr>
                <w:rFonts w:ascii="Helvetica" w:hAnsi="Helvetica"/>
              </w:rPr>
            </w:pPr>
            <w:r>
              <w:rPr>
                <w:rFonts w:ascii="Helvetica" w:hAnsi="Helvetica"/>
              </w:rPr>
              <w:t xml:space="preserve">OF </w:t>
            </w:r>
            <w:r>
              <w:rPr>
                <w:rFonts w:ascii="Helvetica" w:hAnsi="Helvetica"/>
              </w:rPr>
              <w:br/>
              <w:t>MEAS.</w:t>
            </w:r>
          </w:p>
        </w:tc>
        <w:tc>
          <w:tcPr>
            <w:tcW w:w="1780" w:type="dxa"/>
            <w:gridSpan w:val="3"/>
            <w:tcBorders>
              <w:top w:val="single" w:sz="6" w:space="0" w:color="auto"/>
              <w:left w:val="nil"/>
              <w:bottom w:val="single" w:sz="6" w:space="0" w:color="auto"/>
            </w:tcBorders>
          </w:tcPr>
          <w:p w:rsidR="00115EFD" w:rsidRDefault="00115EFD">
            <w:pPr>
              <w:jc w:val="center"/>
              <w:rPr>
                <w:rFonts w:ascii="Helvetica" w:hAnsi="Helvetica"/>
              </w:rPr>
            </w:pPr>
            <w:r>
              <w:rPr>
                <w:rFonts w:ascii="Helvetica" w:hAnsi="Helvetica"/>
              </w:rPr>
              <w:t>PRICE BID</w:t>
            </w:r>
            <w:r>
              <w:rPr>
                <w:rFonts w:ascii="Helvetica" w:hAnsi="Helvetica"/>
              </w:rPr>
              <w:br/>
              <w:t>PER UNIT</w:t>
            </w:r>
          </w:p>
        </w:tc>
        <w:tc>
          <w:tcPr>
            <w:tcW w:w="1724" w:type="dxa"/>
            <w:gridSpan w:val="3"/>
            <w:tcBorders>
              <w:top w:val="single" w:sz="6" w:space="0" w:color="auto"/>
              <w:left w:val="single" w:sz="6" w:space="0" w:color="auto"/>
              <w:right w:val="single" w:sz="6" w:space="0" w:color="auto"/>
            </w:tcBorders>
          </w:tcPr>
          <w:p w:rsidR="00115EFD" w:rsidRDefault="00115EFD">
            <w:pPr>
              <w:jc w:val="center"/>
              <w:rPr>
                <w:rFonts w:ascii="Helvetica" w:hAnsi="Helvetica"/>
              </w:rPr>
            </w:pPr>
            <w:r>
              <w:rPr>
                <w:rFonts w:ascii="Helvetica" w:hAnsi="Helvetica"/>
              </w:rPr>
              <w:br/>
              <w:t>TOTAL BID</w:t>
            </w:r>
          </w:p>
        </w:tc>
      </w:tr>
      <w:bookmarkStart w:id="12" w:name="Text2"/>
      <w:tr w:rsidR="00115EFD">
        <w:trPr>
          <w:trHeight w:val="4080"/>
        </w:trPr>
        <w:tc>
          <w:tcPr>
            <w:tcW w:w="1096" w:type="dxa"/>
            <w:gridSpan w:val="2"/>
            <w:tcBorders>
              <w:top w:val="single" w:sz="6" w:space="0" w:color="auto"/>
              <w:left w:val="single" w:sz="6" w:space="0" w:color="auto"/>
              <w:bottom w:val="single" w:sz="6" w:space="0" w:color="auto"/>
            </w:tcBorders>
          </w:tcPr>
          <w:p w:rsidR="00115EFD" w:rsidRDefault="00777999">
            <w:pPr>
              <w:jc w:val="center"/>
              <w:rPr>
                <w:rFonts w:ascii="Helvetica" w:hAnsi="Helvetica"/>
              </w:rPr>
            </w:pPr>
            <w:r>
              <w:rPr>
                <w:rFonts w:ascii="Helvetica" w:hAnsi="Helvetica"/>
              </w:rPr>
              <w:fldChar w:fldCharType="begin">
                <w:ffData>
                  <w:name w:val="Text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2"/>
          </w:p>
          <w:p w:rsidR="00115EFD" w:rsidRDefault="00777999">
            <w:pPr>
              <w:jc w:val="center"/>
              <w:rPr>
                <w:rFonts w:ascii="Helvetica" w:hAnsi="Helvetica"/>
              </w:rPr>
            </w:pPr>
            <w:r>
              <w:rPr>
                <w:rFonts w:ascii="Helvetica" w:hAnsi="Helvetica"/>
              </w:rPr>
              <w:fldChar w:fldCharType="begin">
                <w:ffData>
                  <w:name w:val="Text19"/>
                  <w:enabled/>
                  <w:calcOnExit w:val="0"/>
                  <w:textInput/>
                </w:ffData>
              </w:fldChar>
            </w:r>
            <w:bookmarkStart w:id="13" w:name="Text19"/>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3"/>
          </w:p>
          <w:p w:rsidR="00115EFD" w:rsidRDefault="00777999">
            <w:pPr>
              <w:jc w:val="center"/>
              <w:rPr>
                <w:rFonts w:ascii="Helvetica" w:hAnsi="Helvetica"/>
              </w:rPr>
            </w:pPr>
            <w:r>
              <w:rPr>
                <w:rFonts w:ascii="Helvetica" w:hAnsi="Helvetica"/>
              </w:rPr>
              <w:fldChar w:fldCharType="begin">
                <w:ffData>
                  <w:name w:val="Text20"/>
                  <w:enabled/>
                  <w:calcOnExit w:val="0"/>
                  <w:textInput/>
                </w:ffData>
              </w:fldChar>
            </w:r>
            <w:bookmarkStart w:id="14" w:name="Text20"/>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4"/>
          </w:p>
          <w:p w:rsidR="00115EFD" w:rsidRDefault="00777999">
            <w:pPr>
              <w:jc w:val="center"/>
              <w:rPr>
                <w:rFonts w:ascii="Helvetica" w:hAnsi="Helvetica"/>
              </w:rPr>
            </w:pPr>
            <w:r>
              <w:rPr>
                <w:rFonts w:ascii="Helvetica" w:hAnsi="Helvetica"/>
              </w:rPr>
              <w:fldChar w:fldCharType="begin">
                <w:ffData>
                  <w:name w:val="Text21"/>
                  <w:enabled/>
                  <w:calcOnExit w:val="0"/>
                  <w:textInput/>
                </w:ffData>
              </w:fldChar>
            </w:r>
            <w:bookmarkStart w:id="15" w:name="Text21"/>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5"/>
          </w:p>
          <w:p w:rsidR="00115EFD" w:rsidRDefault="00777999">
            <w:pPr>
              <w:jc w:val="center"/>
              <w:rPr>
                <w:rFonts w:ascii="Helvetica" w:hAnsi="Helvetica"/>
              </w:rPr>
            </w:pPr>
            <w:r>
              <w:rPr>
                <w:rFonts w:ascii="Helvetica" w:hAnsi="Helvetica"/>
              </w:rPr>
              <w:fldChar w:fldCharType="begin">
                <w:ffData>
                  <w:name w:val="Text22"/>
                  <w:enabled/>
                  <w:calcOnExit w:val="0"/>
                  <w:textInput/>
                </w:ffData>
              </w:fldChar>
            </w:r>
            <w:bookmarkStart w:id="16" w:name="Text22"/>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6"/>
          </w:p>
          <w:p w:rsidR="00115EFD" w:rsidRDefault="00777999">
            <w:pPr>
              <w:jc w:val="center"/>
              <w:rPr>
                <w:rFonts w:ascii="Helvetica" w:hAnsi="Helvetica"/>
              </w:rPr>
            </w:pPr>
            <w:r>
              <w:rPr>
                <w:rFonts w:ascii="Helvetica" w:hAnsi="Helvetica"/>
              </w:rPr>
              <w:fldChar w:fldCharType="begin">
                <w:ffData>
                  <w:name w:val="Text23"/>
                  <w:enabled/>
                  <w:calcOnExit w:val="0"/>
                  <w:textInput/>
                </w:ffData>
              </w:fldChar>
            </w:r>
            <w:bookmarkStart w:id="17" w:name="Text23"/>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7"/>
          </w:p>
          <w:p w:rsidR="00115EFD" w:rsidRDefault="00777999">
            <w:pPr>
              <w:jc w:val="center"/>
              <w:rPr>
                <w:rFonts w:ascii="Helvetica" w:hAnsi="Helvetica"/>
              </w:rPr>
            </w:pPr>
            <w:r>
              <w:rPr>
                <w:rFonts w:ascii="Helvetica" w:hAnsi="Helvetica"/>
              </w:rPr>
              <w:fldChar w:fldCharType="begin">
                <w:ffData>
                  <w:name w:val="Text24"/>
                  <w:enabled/>
                  <w:calcOnExit w:val="0"/>
                  <w:textInput/>
                </w:ffData>
              </w:fldChar>
            </w:r>
            <w:bookmarkStart w:id="18" w:name="Text24"/>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8"/>
          </w:p>
          <w:p w:rsidR="00115EFD" w:rsidRDefault="00777999">
            <w:pPr>
              <w:jc w:val="center"/>
              <w:rPr>
                <w:rFonts w:ascii="Helvetica" w:hAnsi="Helvetica"/>
              </w:rPr>
            </w:pPr>
            <w:r>
              <w:rPr>
                <w:rFonts w:ascii="Helvetica" w:hAnsi="Helvetica"/>
              </w:rPr>
              <w:fldChar w:fldCharType="begin">
                <w:ffData>
                  <w:name w:val="Text25"/>
                  <w:enabled/>
                  <w:calcOnExit w:val="0"/>
                  <w:textInput/>
                </w:ffData>
              </w:fldChar>
            </w:r>
            <w:bookmarkStart w:id="19" w:name="Text25"/>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19"/>
          </w:p>
          <w:p w:rsidR="00115EFD" w:rsidRDefault="00777999">
            <w:pPr>
              <w:jc w:val="center"/>
              <w:rPr>
                <w:rFonts w:ascii="Helvetica" w:hAnsi="Helvetica"/>
              </w:rPr>
            </w:pPr>
            <w:r>
              <w:rPr>
                <w:rFonts w:ascii="Helvetica" w:hAnsi="Helvetica"/>
              </w:rPr>
              <w:fldChar w:fldCharType="begin">
                <w:ffData>
                  <w:name w:val="Text26"/>
                  <w:enabled/>
                  <w:calcOnExit w:val="0"/>
                  <w:textInput/>
                </w:ffData>
              </w:fldChar>
            </w:r>
            <w:bookmarkStart w:id="20" w:name="Text26"/>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0"/>
          </w:p>
          <w:p w:rsidR="00115EFD" w:rsidRDefault="00777999">
            <w:pPr>
              <w:jc w:val="center"/>
              <w:rPr>
                <w:rFonts w:ascii="Helvetica" w:hAnsi="Helvetica"/>
              </w:rPr>
            </w:pPr>
            <w:r>
              <w:rPr>
                <w:rFonts w:ascii="Helvetica" w:hAnsi="Helvetica"/>
              </w:rPr>
              <w:fldChar w:fldCharType="begin">
                <w:ffData>
                  <w:name w:val="Text27"/>
                  <w:enabled/>
                  <w:calcOnExit w:val="0"/>
                  <w:textInput/>
                </w:ffData>
              </w:fldChar>
            </w:r>
            <w:bookmarkStart w:id="21" w:name="Text27"/>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1"/>
          </w:p>
          <w:p w:rsidR="00115EFD" w:rsidRDefault="00777999">
            <w:pPr>
              <w:jc w:val="center"/>
              <w:rPr>
                <w:rFonts w:ascii="Helvetica" w:hAnsi="Helvetica"/>
              </w:rPr>
            </w:pPr>
            <w:r>
              <w:rPr>
                <w:rFonts w:ascii="Helvetica" w:hAnsi="Helvetica"/>
              </w:rPr>
              <w:fldChar w:fldCharType="begin">
                <w:ffData>
                  <w:name w:val="Text28"/>
                  <w:enabled/>
                  <w:calcOnExit w:val="0"/>
                  <w:textInput/>
                </w:ffData>
              </w:fldChar>
            </w:r>
            <w:bookmarkStart w:id="22" w:name="Text28"/>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2"/>
          </w:p>
          <w:p w:rsidR="00115EFD" w:rsidRDefault="00777999">
            <w:pPr>
              <w:jc w:val="center"/>
              <w:rPr>
                <w:rFonts w:ascii="Helvetica" w:hAnsi="Helvetica"/>
              </w:rPr>
            </w:pPr>
            <w:r>
              <w:rPr>
                <w:rFonts w:ascii="Helvetica" w:hAnsi="Helvetica"/>
              </w:rPr>
              <w:fldChar w:fldCharType="begin">
                <w:ffData>
                  <w:name w:val="Text29"/>
                  <w:enabled/>
                  <w:calcOnExit w:val="0"/>
                  <w:textInput/>
                </w:ffData>
              </w:fldChar>
            </w:r>
            <w:bookmarkStart w:id="23" w:name="Text29"/>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3"/>
          </w:p>
          <w:p w:rsidR="00115EFD" w:rsidRDefault="00777999">
            <w:pPr>
              <w:jc w:val="center"/>
              <w:rPr>
                <w:rFonts w:ascii="Helvetica" w:hAnsi="Helvetica"/>
              </w:rPr>
            </w:pPr>
            <w:r>
              <w:rPr>
                <w:rFonts w:ascii="Helvetica" w:hAnsi="Helvetica"/>
              </w:rPr>
              <w:fldChar w:fldCharType="begin">
                <w:ffData>
                  <w:name w:val="Text30"/>
                  <w:enabled/>
                  <w:calcOnExit w:val="0"/>
                  <w:textInput/>
                </w:ffData>
              </w:fldChar>
            </w:r>
            <w:bookmarkStart w:id="24" w:name="Text30"/>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4"/>
          </w:p>
          <w:p w:rsidR="00115EFD" w:rsidRDefault="00777999">
            <w:pPr>
              <w:jc w:val="center"/>
              <w:rPr>
                <w:rFonts w:ascii="Helvetica" w:hAnsi="Helvetica"/>
              </w:rPr>
            </w:pPr>
            <w:r>
              <w:rPr>
                <w:rFonts w:ascii="Helvetica" w:hAnsi="Helvetica"/>
              </w:rPr>
              <w:fldChar w:fldCharType="begin">
                <w:ffData>
                  <w:name w:val="Text31"/>
                  <w:enabled/>
                  <w:calcOnExit w:val="0"/>
                  <w:textInput/>
                </w:ffData>
              </w:fldChar>
            </w:r>
            <w:bookmarkStart w:id="25" w:name="Text31"/>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5"/>
          </w:p>
          <w:p w:rsidR="00115EFD" w:rsidRDefault="00777999">
            <w:pPr>
              <w:jc w:val="center"/>
              <w:rPr>
                <w:rFonts w:ascii="Helvetica" w:hAnsi="Helvetica"/>
              </w:rPr>
            </w:pPr>
            <w:r>
              <w:rPr>
                <w:rFonts w:ascii="Helvetica" w:hAnsi="Helvetica"/>
              </w:rPr>
              <w:fldChar w:fldCharType="begin">
                <w:ffData>
                  <w:name w:val="Text32"/>
                  <w:enabled/>
                  <w:calcOnExit w:val="0"/>
                  <w:textInput/>
                </w:ffData>
              </w:fldChar>
            </w:r>
            <w:bookmarkStart w:id="26" w:name="Text32"/>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6"/>
          </w:p>
        </w:tc>
        <w:bookmarkStart w:id="27" w:name="Text3"/>
        <w:tc>
          <w:tcPr>
            <w:tcW w:w="2904" w:type="dxa"/>
            <w:tcBorders>
              <w:top w:val="single" w:sz="6" w:space="0" w:color="auto"/>
              <w:left w:val="single" w:sz="6" w:space="0" w:color="auto"/>
              <w:bottom w:val="single" w:sz="6" w:space="0" w:color="auto"/>
              <w:right w:val="single" w:sz="6" w:space="0" w:color="auto"/>
            </w:tcBorders>
          </w:tcPr>
          <w:p w:rsidR="00115EFD" w:rsidRDefault="00777999">
            <w:pPr>
              <w:rPr>
                <w:rFonts w:ascii="Helvetica" w:hAnsi="Helvetica"/>
              </w:rPr>
            </w:pPr>
            <w:r>
              <w:rPr>
                <w:rFonts w:ascii="Helvetica" w:hAnsi="Helvetica"/>
              </w:rPr>
              <w:fldChar w:fldCharType="begin">
                <w:ffData>
                  <w:name w:val="Text3"/>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7"/>
          </w:p>
          <w:p w:rsidR="00115EFD" w:rsidRDefault="00777999">
            <w:pPr>
              <w:rPr>
                <w:rFonts w:ascii="Helvetica" w:hAnsi="Helvetica"/>
              </w:rPr>
            </w:pPr>
            <w:r>
              <w:rPr>
                <w:rFonts w:ascii="Helvetica" w:hAnsi="Helvetica"/>
              </w:rPr>
              <w:fldChar w:fldCharType="begin">
                <w:ffData>
                  <w:name w:val="Text1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3"/>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4"/>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5"/>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6"/>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7"/>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8"/>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2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3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3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rPr>
                <w:rFonts w:ascii="Helvetica" w:hAnsi="Helvetica"/>
              </w:rPr>
            </w:pPr>
            <w:r>
              <w:rPr>
                <w:rFonts w:ascii="Helvetica" w:hAnsi="Helvetica"/>
              </w:rPr>
              <w:fldChar w:fldCharType="begin">
                <w:ffData>
                  <w:name w:val="Text3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tc>
        <w:bookmarkStart w:id="28" w:name="Text4"/>
        <w:tc>
          <w:tcPr>
            <w:tcW w:w="1588" w:type="dxa"/>
            <w:gridSpan w:val="5"/>
            <w:tcBorders>
              <w:top w:val="single" w:sz="6" w:space="0" w:color="auto"/>
              <w:left w:val="nil"/>
              <w:bottom w:val="single" w:sz="6" w:space="0" w:color="auto"/>
            </w:tcBorders>
          </w:tcPr>
          <w:p w:rsidR="00115EFD" w:rsidRDefault="00777999">
            <w:pPr>
              <w:jc w:val="center"/>
              <w:rPr>
                <w:rFonts w:ascii="Helvetica" w:hAnsi="Helvetica"/>
              </w:rPr>
            </w:pPr>
            <w:r>
              <w:rPr>
                <w:rFonts w:ascii="Helvetica" w:hAnsi="Helvetica"/>
              </w:rPr>
              <w:fldChar w:fldCharType="begin">
                <w:ffData>
                  <w:name w:val="Text4"/>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8"/>
          </w:p>
          <w:p w:rsidR="00115EFD" w:rsidRDefault="00777999">
            <w:pPr>
              <w:jc w:val="center"/>
              <w:rPr>
                <w:rFonts w:ascii="Helvetica" w:hAnsi="Helvetica"/>
              </w:rPr>
            </w:pPr>
            <w:r>
              <w:rPr>
                <w:rFonts w:ascii="Helvetica" w:hAnsi="Helvetica"/>
              </w:rPr>
              <w:fldChar w:fldCharType="begin">
                <w:ffData>
                  <w:name w:val="Text1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3"/>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4"/>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5"/>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6"/>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7"/>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8"/>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tc>
        <w:bookmarkStart w:id="29" w:name="Text5"/>
        <w:tc>
          <w:tcPr>
            <w:tcW w:w="1168" w:type="dxa"/>
            <w:gridSpan w:val="3"/>
            <w:tcBorders>
              <w:top w:val="single" w:sz="6" w:space="0" w:color="auto"/>
              <w:left w:val="single" w:sz="6" w:space="0" w:color="auto"/>
              <w:bottom w:val="single" w:sz="6" w:space="0" w:color="auto"/>
              <w:right w:val="single" w:sz="6" w:space="0" w:color="auto"/>
            </w:tcBorders>
          </w:tcPr>
          <w:p w:rsidR="00115EFD" w:rsidRDefault="00777999">
            <w:pPr>
              <w:jc w:val="center"/>
              <w:rPr>
                <w:rFonts w:ascii="Helvetica" w:hAnsi="Helvetica"/>
              </w:rPr>
            </w:pPr>
            <w:r>
              <w:rPr>
                <w:rFonts w:ascii="Helvetica" w:hAnsi="Helvetica"/>
              </w:rPr>
              <w:fldChar w:fldCharType="begin">
                <w:ffData>
                  <w:name w:val="Text5"/>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29"/>
          </w:p>
          <w:p w:rsidR="00115EFD" w:rsidRDefault="00777999">
            <w:pPr>
              <w:jc w:val="center"/>
              <w:rPr>
                <w:rFonts w:ascii="Helvetica" w:hAnsi="Helvetica"/>
              </w:rPr>
            </w:pPr>
            <w:r>
              <w:rPr>
                <w:rFonts w:ascii="Helvetica" w:hAnsi="Helvetica"/>
              </w:rPr>
              <w:fldChar w:fldCharType="begin">
                <w:ffData>
                  <w:name w:val="Text1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3"/>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4"/>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5"/>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6"/>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7"/>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8"/>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tc>
        <w:bookmarkStart w:id="30" w:name="Text6"/>
        <w:tc>
          <w:tcPr>
            <w:tcW w:w="1780" w:type="dxa"/>
            <w:gridSpan w:val="3"/>
            <w:tcBorders>
              <w:left w:val="nil"/>
              <w:bottom w:val="single" w:sz="6" w:space="0" w:color="auto"/>
            </w:tcBorders>
          </w:tcPr>
          <w:p w:rsidR="00115EFD" w:rsidRDefault="00777999">
            <w:pPr>
              <w:jc w:val="center"/>
              <w:rPr>
                <w:rFonts w:ascii="Helvetica" w:hAnsi="Helvetica"/>
              </w:rPr>
            </w:pPr>
            <w:r>
              <w:rPr>
                <w:rFonts w:ascii="Helvetica" w:hAnsi="Helvetica"/>
              </w:rPr>
              <w:fldChar w:fldCharType="begin">
                <w:ffData>
                  <w:name w:val="Text6"/>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30"/>
          </w:p>
          <w:p w:rsidR="00115EFD" w:rsidRDefault="00777999">
            <w:pPr>
              <w:jc w:val="center"/>
              <w:rPr>
                <w:rFonts w:ascii="Helvetica" w:hAnsi="Helvetica"/>
              </w:rPr>
            </w:pPr>
            <w:r>
              <w:rPr>
                <w:rFonts w:ascii="Helvetica" w:hAnsi="Helvetica"/>
              </w:rPr>
              <w:fldChar w:fldCharType="begin">
                <w:ffData>
                  <w:name w:val="Text1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3"/>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4"/>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5"/>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6"/>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7"/>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8"/>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tc>
        <w:bookmarkStart w:id="31" w:name="Text7"/>
        <w:tc>
          <w:tcPr>
            <w:tcW w:w="1724" w:type="dxa"/>
            <w:gridSpan w:val="3"/>
            <w:tcBorders>
              <w:top w:val="single" w:sz="6" w:space="0" w:color="auto"/>
              <w:left w:val="single" w:sz="6" w:space="0" w:color="auto"/>
              <w:bottom w:val="single" w:sz="6" w:space="0" w:color="auto"/>
              <w:right w:val="single" w:sz="6" w:space="0" w:color="auto"/>
            </w:tcBorders>
          </w:tcPr>
          <w:p w:rsidR="00115EFD" w:rsidRDefault="00777999">
            <w:pPr>
              <w:jc w:val="center"/>
              <w:rPr>
                <w:rFonts w:ascii="Helvetica" w:hAnsi="Helvetica"/>
              </w:rPr>
            </w:pPr>
            <w:r>
              <w:rPr>
                <w:rFonts w:ascii="Helvetica" w:hAnsi="Helvetica"/>
              </w:rPr>
              <w:fldChar w:fldCharType="begin">
                <w:ffData>
                  <w:name w:val="Text7"/>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31"/>
          </w:p>
          <w:p w:rsidR="00115EFD" w:rsidRDefault="00777999">
            <w:pPr>
              <w:jc w:val="center"/>
              <w:rPr>
                <w:rFonts w:ascii="Helvetica" w:hAnsi="Helvetica"/>
              </w:rPr>
            </w:pPr>
            <w:r>
              <w:rPr>
                <w:rFonts w:ascii="Helvetica" w:hAnsi="Helvetica"/>
              </w:rPr>
              <w:fldChar w:fldCharType="begin">
                <w:ffData>
                  <w:name w:val="Text1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3"/>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4"/>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5"/>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6"/>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7"/>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8"/>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29"/>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0"/>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1"/>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p w:rsidR="00115EFD" w:rsidRDefault="00777999">
            <w:pPr>
              <w:jc w:val="center"/>
              <w:rPr>
                <w:rFonts w:ascii="Helvetica" w:hAnsi="Helvetica"/>
              </w:rPr>
            </w:pPr>
            <w:r>
              <w:rPr>
                <w:rFonts w:ascii="Helvetica" w:hAnsi="Helvetica"/>
              </w:rPr>
              <w:fldChar w:fldCharType="begin">
                <w:ffData>
                  <w:name w:val="Text32"/>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tc>
      </w:tr>
      <w:tr w:rsidR="00115EFD">
        <w:tc>
          <w:tcPr>
            <w:tcW w:w="5130" w:type="dxa"/>
            <w:gridSpan w:val="7"/>
          </w:tcPr>
          <w:p w:rsidR="00115EFD" w:rsidRDefault="00115EFD">
            <w:pPr>
              <w:rPr>
                <w:rFonts w:ascii="Helvetica" w:hAnsi="Helvetica"/>
              </w:rPr>
            </w:pPr>
          </w:p>
        </w:tc>
        <w:tc>
          <w:tcPr>
            <w:tcW w:w="5130" w:type="dxa"/>
            <w:gridSpan w:val="10"/>
          </w:tcPr>
          <w:p w:rsidR="00115EFD" w:rsidRDefault="00115EFD">
            <w:pPr>
              <w:rPr>
                <w:rFonts w:ascii="Helvetica" w:hAnsi="Helvetica"/>
              </w:rPr>
            </w:pPr>
          </w:p>
        </w:tc>
      </w:tr>
      <w:tr w:rsidR="00115EFD">
        <w:tc>
          <w:tcPr>
            <w:tcW w:w="5130" w:type="dxa"/>
            <w:gridSpan w:val="7"/>
          </w:tcPr>
          <w:p w:rsidR="00115EFD" w:rsidRDefault="00115EFD">
            <w:pPr>
              <w:rPr>
                <w:rFonts w:ascii="Helvetica" w:hAnsi="Helvetica"/>
                <w:sz w:val="24"/>
                <w:szCs w:val="24"/>
              </w:rPr>
            </w:pPr>
            <w:r>
              <w:rPr>
                <w:rFonts w:ascii="Helvetica" w:hAnsi="Helvetica"/>
              </w:rPr>
              <w:t>TO BE FILLED IN BY BIDDER:</w:t>
            </w:r>
          </w:p>
        </w:tc>
        <w:tc>
          <w:tcPr>
            <w:tcW w:w="4800" w:type="dxa"/>
            <w:gridSpan w:val="9"/>
            <w:tcBorders>
              <w:bottom w:val="single" w:sz="4" w:space="0" w:color="auto"/>
            </w:tcBorders>
          </w:tcPr>
          <w:p w:rsidR="00115EFD" w:rsidRDefault="00115EFD">
            <w:pPr>
              <w:rPr>
                <w:rFonts w:ascii="Helvetica" w:hAnsi="Helvetica"/>
              </w:rPr>
            </w:pPr>
            <w:r>
              <w:rPr>
                <w:rFonts w:ascii="Helvetica" w:hAnsi="Helvetica"/>
              </w:rPr>
              <w:t>Above Bid Submitted Pursuant to Stated Provisions:</w:t>
            </w:r>
          </w:p>
          <w:p w:rsidR="00115EFD" w:rsidRDefault="00115EFD">
            <w:pPr>
              <w:rPr>
                <w:rFonts w:ascii="Helvetica" w:hAnsi="Helvetica"/>
              </w:rPr>
            </w:pPr>
          </w:p>
          <w:bookmarkStart w:id="32" w:name="Text8"/>
          <w:p w:rsidR="00115EFD" w:rsidRDefault="00777999">
            <w:pPr>
              <w:rPr>
                <w:rFonts w:ascii="Helvetica" w:hAnsi="Helvetica"/>
              </w:rPr>
            </w:pPr>
            <w:r>
              <w:rPr>
                <w:rFonts w:ascii="Helvetica" w:hAnsi="Helvetica"/>
              </w:rPr>
              <w:fldChar w:fldCharType="begin">
                <w:ffData>
                  <w:name w:val="Text8"/>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bookmarkEnd w:id="32"/>
          </w:p>
        </w:tc>
        <w:tc>
          <w:tcPr>
            <w:tcW w:w="330" w:type="dxa"/>
          </w:tcPr>
          <w:p w:rsidR="00115EFD" w:rsidRDefault="00115EFD">
            <w:pPr>
              <w:rPr>
                <w:rFonts w:ascii="Helvetica" w:hAnsi="Helvetica"/>
              </w:rPr>
            </w:pPr>
          </w:p>
        </w:tc>
      </w:tr>
      <w:tr w:rsidR="00115EFD">
        <w:tc>
          <w:tcPr>
            <w:tcW w:w="5130" w:type="dxa"/>
            <w:gridSpan w:val="7"/>
          </w:tcPr>
          <w:p w:rsidR="00115EFD" w:rsidRDefault="00115EFD">
            <w:pPr>
              <w:rPr>
                <w:rFonts w:ascii="Helvetica" w:hAnsi="Helvetica"/>
                <w:sz w:val="24"/>
                <w:szCs w:val="24"/>
              </w:rPr>
            </w:pPr>
          </w:p>
        </w:tc>
        <w:tc>
          <w:tcPr>
            <w:tcW w:w="5130" w:type="dxa"/>
            <w:gridSpan w:val="10"/>
          </w:tcPr>
          <w:p w:rsidR="00115EFD" w:rsidRDefault="00115EFD">
            <w:pPr>
              <w:rPr>
                <w:rFonts w:ascii="Helvetica" w:hAnsi="Helvetica"/>
              </w:rPr>
            </w:pPr>
            <w:r>
              <w:rPr>
                <w:rFonts w:ascii="Helvetica" w:hAnsi="Helvetica"/>
              </w:rPr>
              <w:t>Signature</w:t>
            </w:r>
          </w:p>
        </w:tc>
      </w:tr>
      <w:tr w:rsidR="00115EFD">
        <w:tc>
          <w:tcPr>
            <w:tcW w:w="5130" w:type="dxa"/>
            <w:gridSpan w:val="7"/>
          </w:tcPr>
          <w:p w:rsidR="00115EFD" w:rsidRDefault="00115EFD">
            <w:pPr>
              <w:rPr>
                <w:rFonts w:ascii="Helvetica" w:hAnsi="Helvetica"/>
                <w:sz w:val="24"/>
                <w:szCs w:val="24"/>
              </w:rPr>
            </w:pPr>
          </w:p>
        </w:tc>
        <w:tc>
          <w:tcPr>
            <w:tcW w:w="4800" w:type="dxa"/>
            <w:gridSpan w:val="9"/>
            <w:tcBorders>
              <w:bottom w:val="single" w:sz="4" w:space="0" w:color="auto"/>
            </w:tcBorders>
          </w:tcPr>
          <w:p w:rsidR="00115EFD" w:rsidRDefault="00115EFD">
            <w:pPr>
              <w:rPr>
                <w:rFonts w:ascii="Helvetica" w:hAnsi="Helvetica"/>
              </w:rPr>
            </w:pPr>
          </w:p>
          <w:p w:rsidR="00115EFD" w:rsidRDefault="00115EFD">
            <w:pPr>
              <w:rPr>
                <w:rFonts w:ascii="Helvetica" w:hAnsi="Helvetica"/>
              </w:rPr>
            </w:pPr>
          </w:p>
          <w:p w:rsidR="00115EFD" w:rsidRDefault="00777999">
            <w:pPr>
              <w:rPr>
                <w:rFonts w:ascii="Helvetica" w:hAnsi="Helvetica"/>
              </w:rPr>
            </w:pPr>
            <w:r>
              <w:rPr>
                <w:rFonts w:ascii="Helvetica" w:hAnsi="Helvetica"/>
              </w:rPr>
              <w:fldChar w:fldCharType="begin">
                <w:ffData>
                  <w:name w:val="Text8"/>
                  <w:enabled/>
                  <w:calcOnExit w:val="0"/>
                  <w:textInput/>
                </w:ffData>
              </w:fldChar>
            </w:r>
            <w:r w:rsidR="00115EFD">
              <w:rPr>
                <w:rFonts w:ascii="Helvetica" w:hAnsi="Helvetica"/>
              </w:rPr>
              <w:instrText xml:space="preserve"> FORMTEXT </w:instrText>
            </w:r>
            <w:r>
              <w:rPr>
                <w:rFonts w:ascii="Helvetica" w:hAnsi="Helvetica"/>
              </w:rPr>
            </w:r>
            <w:r>
              <w:rPr>
                <w:rFonts w:ascii="Helvetica" w:hAnsi="Helvetica"/>
              </w:rPr>
              <w:fldChar w:fldCharType="separate"/>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sidR="00115EFD">
              <w:rPr>
                <w:rFonts w:ascii="Helvetica" w:hAnsi="Helvetica"/>
                <w:noProof/>
              </w:rPr>
              <w:t> </w:t>
            </w:r>
            <w:r>
              <w:rPr>
                <w:rFonts w:ascii="Helvetica" w:hAnsi="Helvetica"/>
              </w:rPr>
              <w:fldChar w:fldCharType="end"/>
            </w:r>
          </w:p>
        </w:tc>
        <w:tc>
          <w:tcPr>
            <w:tcW w:w="330" w:type="dxa"/>
          </w:tcPr>
          <w:p w:rsidR="00115EFD" w:rsidRDefault="00115EFD">
            <w:pPr>
              <w:rPr>
                <w:rFonts w:ascii="Helvetica" w:hAnsi="Helvetica"/>
              </w:rPr>
            </w:pPr>
          </w:p>
        </w:tc>
      </w:tr>
      <w:tr w:rsidR="00115EFD">
        <w:tc>
          <w:tcPr>
            <w:tcW w:w="5130" w:type="dxa"/>
            <w:gridSpan w:val="7"/>
          </w:tcPr>
          <w:p w:rsidR="00115EFD" w:rsidRDefault="00115EFD">
            <w:pPr>
              <w:rPr>
                <w:rFonts w:ascii="Helvetica" w:hAnsi="Helvetica"/>
                <w:sz w:val="24"/>
                <w:szCs w:val="24"/>
              </w:rPr>
            </w:pPr>
          </w:p>
        </w:tc>
        <w:tc>
          <w:tcPr>
            <w:tcW w:w="5130" w:type="dxa"/>
            <w:gridSpan w:val="10"/>
          </w:tcPr>
          <w:p w:rsidR="00115EFD" w:rsidRDefault="00115EFD">
            <w:pPr>
              <w:rPr>
                <w:rFonts w:ascii="Helvetica" w:hAnsi="Helvetica"/>
              </w:rPr>
            </w:pPr>
            <w:r>
              <w:rPr>
                <w:rFonts w:ascii="Helvetica" w:hAnsi="Helvetica"/>
              </w:rPr>
              <w:t>Type Name and Title</w:t>
            </w:r>
          </w:p>
        </w:tc>
      </w:tr>
    </w:tbl>
    <w:p w:rsidR="00115EFD" w:rsidRDefault="00115EFD">
      <w:pPr>
        <w:jc w:val="center"/>
        <w:rPr>
          <w:rFonts w:ascii="Helvetica" w:hAnsi="Helvetica"/>
        </w:rPr>
      </w:pPr>
      <w:r>
        <w:br w:type="page"/>
      </w:r>
      <w:r>
        <w:rPr>
          <w:rFonts w:ascii="Helvetica" w:hAnsi="Helvetica"/>
        </w:rPr>
        <w:lastRenderedPageBreak/>
        <w:t>GENERAL TERMS AND CONDITIONS SURPLUS SALES</w:t>
      </w:r>
    </w:p>
    <w:p w:rsidR="00115EFD" w:rsidRDefault="00115EFD">
      <w:pPr>
        <w:jc w:val="center"/>
        <w:rPr>
          <w:rFonts w:ascii="Helvetica" w:hAnsi="Helvetica"/>
        </w:rPr>
      </w:pPr>
    </w:p>
    <w:p w:rsidR="00115EFD" w:rsidRDefault="00115EFD">
      <w:pPr>
        <w:pStyle w:val="term1"/>
      </w:pPr>
      <w:r>
        <w:t>1.</w:t>
      </w:r>
      <w:r>
        <w:tab/>
        <w:t>INSPECTION:  Bidders are urged and cautioned to inspect the property to be sold prior to submitting a bid. Property is available for inspection at time and place specified. Failure to inspect shall not constitute grounds for a claim or withdrawal of a bid.</w:t>
      </w:r>
    </w:p>
    <w:p w:rsidR="00115EFD" w:rsidRDefault="00115EFD">
      <w:pPr>
        <w:pStyle w:val="term1"/>
      </w:pPr>
      <w:r>
        <w:t xml:space="preserve">2. </w:t>
      </w:r>
      <w:r>
        <w:tab/>
        <w:t>CONDITION AND LOCATION:  The parties expressly agree and acknowledge that the Seller is not a merchant with respect to goods covered by this surplus sales agreement. Moreover, the Buyer acknowledges that he is not relying on any special skill, knowledge or recommendation by the Seller in connection with this transaction. Rather, the Buyer acknowledges that he is relying solely on his own inspection and evaluation of the surplus property</w:t>
      </w:r>
      <w:r w:rsidR="00A43219">
        <w:t>,</w:t>
      </w:r>
      <w:r>
        <w:t xml:space="preserve"> which is only offered for sale "as is" and "where is" and without recourse against the Seller. The Buyer further acknowledges his understanding that the Seller makes no warranty, express or implied, as to quantity, kind, character, quality, weight, size or description of any of the property or its suitability for any use or purpose. Therefore, the parties agree that no warranty applies to the surplus property sold. The Seller also specifically disclaims any warranty of MERCHANTABILITY, or fitness for any particular purpose.</w:t>
      </w:r>
    </w:p>
    <w:p w:rsidR="00115EFD" w:rsidRDefault="00115EFD">
      <w:pPr>
        <w:pStyle w:val="term1"/>
      </w:pPr>
      <w:r>
        <w:t>3.</w:t>
      </w:r>
      <w:r>
        <w:tab/>
        <w:t>ACCEPTANCE AND APPROVAL:  The Seller reserves the right to reject any and all bids submitted. Only the successful bidders will be notified of awards.</w:t>
      </w:r>
    </w:p>
    <w:p w:rsidR="00115EFD" w:rsidRDefault="00115EFD">
      <w:pPr>
        <w:pStyle w:val="term1"/>
      </w:pPr>
      <w:r>
        <w:t xml:space="preserve">4. </w:t>
      </w:r>
      <w:r>
        <w:tab/>
        <w:t>PAYMENT:  Payment of full purchase price shall be made by certified check or cashier's check to the Seller within five days of notification of acceptance of bid, and in any event before removing any of the items from the premises.</w:t>
      </w:r>
    </w:p>
    <w:p w:rsidR="00115EFD" w:rsidRDefault="00115EFD">
      <w:pPr>
        <w:pStyle w:val="term1"/>
      </w:pPr>
      <w:r>
        <w:t xml:space="preserve">5. </w:t>
      </w:r>
      <w:r>
        <w:tab/>
        <w:t>VARIATION IN QUANTITY OR WEIGHT:  Any variation in quantity or weight of any item between that listed on bid and that delivered will be adjusted on basis of unit price quoted for such items. No adjustment for variation will be made when property is sold on a "price for lot" basis.</w:t>
      </w:r>
    </w:p>
    <w:p w:rsidR="00115EFD" w:rsidRDefault="00115EFD">
      <w:pPr>
        <w:pStyle w:val="term1"/>
      </w:pPr>
      <w:r>
        <w:t xml:space="preserve">6. </w:t>
      </w:r>
      <w:r>
        <w:tab/>
        <w:t xml:space="preserve">WEIGHING:  In the event the Seller does not have scales available on the premises, the </w:t>
      </w:r>
      <w:r w:rsidR="00A43219">
        <w:t>Buy</w:t>
      </w:r>
      <w:r>
        <w:t>er shall arrange for and pay expenses of weighing material and shall use scales acceptable to both parties, provid</w:t>
      </w:r>
      <w:r w:rsidR="00A43219">
        <w:t>ed that the</w:t>
      </w:r>
      <w:r>
        <w:t xml:space="preserve"> material is sold on a per pound basis.</w:t>
      </w:r>
    </w:p>
    <w:p w:rsidR="00115EFD" w:rsidRDefault="00115EFD">
      <w:pPr>
        <w:pStyle w:val="term1"/>
      </w:pPr>
      <w:r>
        <w:t xml:space="preserve">7. </w:t>
      </w:r>
      <w:r>
        <w:tab/>
        <w:t xml:space="preserve">TITLE:  Title to property sold hereunder shall vest in the </w:t>
      </w:r>
      <w:r w:rsidR="00A43219">
        <w:t>Buy</w:t>
      </w:r>
      <w:r>
        <w:t xml:space="preserve">er as and when delivery to the </w:t>
      </w:r>
      <w:r w:rsidR="00A43219">
        <w:t>Buy</w:t>
      </w:r>
      <w:r>
        <w:t>er or his designated Agent is made.</w:t>
      </w:r>
    </w:p>
    <w:p w:rsidR="00115EFD" w:rsidRDefault="00115EFD">
      <w:pPr>
        <w:pStyle w:val="term1"/>
      </w:pPr>
      <w:r>
        <w:t xml:space="preserve">8. </w:t>
      </w:r>
      <w:r>
        <w:tab/>
        <w:t xml:space="preserve">DELIVERY AND REMOVAL OF PROPERTY:  </w:t>
      </w:r>
      <w:r w:rsidR="00A43219">
        <w:t>Buy</w:t>
      </w:r>
      <w:r>
        <w:t xml:space="preserve">er is entitled to obtain property upon full payment therefor. </w:t>
      </w:r>
      <w:r w:rsidR="00A43219">
        <w:t>Buy</w:t>
      </w:r>
      <w:r>
        <w:t>er shall remove the property at his expense within ten working days from receipt of payment, unless noted otherwise in the invitation to bid.</w:t>
      </w:r>
    </w:p>
    <w:p w:rsidR="00115EFD" w:rsidRDefault="00115EFD">
      <w:pPr>
        <w:pStyle w:val="term1"/>
      </w:pPr>
      <w:r>
        <w:t xml:space="preserve">9. </w:t>
      </w:r>
      <w:r>
        <w:tab/>
        <w:t xml:space="preserve">RISK OF LOSS:  After the award and prior to removal, all risk of loss, damage or destruction from any cause whatsoever shall be borne by the </w:t>
      </w:r>
      <w:r w:rsidR="00A43219">
        <w:t>Buy</w:t>
      </w:r>
      <w:r>
        <w:t>er, except for willful damage or destruction by the Seller or its agents. The Seller shall be responsible only for the exercise of reasonable care for protection of the property and in the event of loss, damage or destruction of all or any part thereof as a result of Seller's negligence, Seller shall reduce the sale price applicable to the lost, damaged or destroyed goods as se</w:t>
      </w:r>
      <w:r w:rsidR="00A43219">
        <w:t>t forth in Condition Number 5</w:t>
      </w:r>
      <w:r>
        <w:t>.</w:t>
      </w:r>
    </w:p>
    <w:p w:rsidR="00115EFD" w:rsidRDefault="00115EFD">
      <w:pPr>
        <w:pStyle w:val="term1"/>
      </w:pPr>
      <w:r>
        <w:t xml:space="preserve">10. </w:t>
      </w:r>
      <w:r>
        <w:tab/>
        <w:t xml:space="preserve">DEFAULT:  Should </w:t>
      </w:r>
      <w:r w:rsidR="00A43219">
        <w:t>Buy</w:t>
      </w:r>
      <w:r>
        <w:t xml:space="preserve">er fail to perform according to the terms and conditions hereof, or otherwise breaches his Agreement, and does not cure such failure or breach within a period of 15 days from receipt of written notice of Seller specifying such breach or failure, </w:t>
      </w:r>
      <w:r w:rsidR="00A43219">
        <w:t>Buy</w:t>
      </w:r>
      <w:r>
        <w:t xml:space="preserve">er shall lose all right, title and interest which he might otherwise have acquired in and to such property, and any payments made by </w:t>
      </w:r>
      <w:r w:rsidR="00A43219">
        <w:t>Buy</w:t>
      </w:r>
      <w:r>
        <w:t>er hereunder shall be forfeited as liquidated damages of Seller.</w:t>
      </w:r>
    </w:p>
    <w:p w:rsidR="00115EFD" w:rsidRDefault="00115EFD">
      <w:pPr>
        <w:pStyle w:val="term1"/>
      </w:pPr>
      <w:r>
        <w:t xml:space="preserve">11. </w:t>
      </w:r>
      <w:r>
        <w:tab/>
        <w:t xml:space="preserve">SELLER'S LIABILITY:  The Seller shall not be liable for property damage or personal injury to equipment or personnel or to third persons incurred during inspection prior to sale or removal of property. Further, </w:t>
      </w:r>
      <w:r w:rsidR="00A43219">
        <w:t xml:space="preserve">each </w:t>
      </w:r>
      <w:r>
        <w:t xml:space="preserve">bidder </w:t>
      </w:r>
      <w:r w:rsidR="00A43219">
        <w:t xml:space="preserve">and Buyer </w:t>
      </w:r>
      <w:r>
        <w:t xml:space="preserve">agrees to indemnify or hold harmless the Seller from any loss, damage or personal injury in connection with inspection </w:t>
      </w:r>
      <w:r w:rsidR="00A43219">
        <w:t xml:space="preserve">by such bidder </w:t>
      </w:r>
      <w:r>
        <w:t xml:space="preserve">or removal of property by </w:t>
      </w:r>
      <w:r w:rsidR="00A43219">
        <w:t>the Buyer</w:t>
      </w:r>
      <w:r>
        <w:t xml:space="preserve">. </w:t>
      </w:r>
      <w:r w:rsidR="00A43219">
        <w:t>Each b</w:t>
      </w:r>
      <w:r>
        <w:t xml:space="preserve">idder </w:t>
      </w:r>
      <w:r w:rsidR="00A43219">
        <w:t xml:space="preserve">and Buyer </w:t>
      </w:r>
      <w:r>
        <w:t>agrees to maintain public liability and property damage insurance in reasonable amounts to cover such obligations.</w:t>
      </w:r>
    </w:p>
    <w:sectPr w:rsidR="00115EFD" w:rsidSect="007A4EFA">
      <w:headerReference w:type="default" r:id="rId6"/>
      <w:footerReference w:type="default" r:id="rId7"/>
      <w:headerReference w:type="first" r:id="rId8"/>
      <w:footerReference w:type="first" r:id="rId9"/>
      <w:pgSz w:w="12240" w:h="15840" w:code="1"/>
      <w:pgMar w:top="720" w:right="1080" w:bottom="480" w:left="108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FBE" w:rsidRDefault="00871FBE">
      <w:r>
        <w:separator/>
      </w:r>
    </w:p>
  </w:endnote>
  <w:endnote w:type="continuationSeparator" w:id="0">
    <w:p w:rsidR="00871FBE" w:rsidRDefault="0087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03" w:rsidRDefault="00CE0C03">
    <w:pPr>
      <w:pStyle w:val="Footer"/>
      <w:rPr>
        <w:rFonts w:ascii="Arial" w:hAnsi="Arial" w:cs="Arial"/>
        <w:sz w:val="14"/>
        <w:szCs w:val="14"/>
      </w:rPr>
    </w:pPr>
    <w:r>
      <w:rPr>
        <w:rFonts w:ascii="Arial" w:hAnsi="Arial" w:cs="Arial"/>
        <w:sz w:val="14"/>
        <w:szCs w:val="14"/>
      </w:rPr>
      <w:t>SSF P1512 (Back) (08/</w:t>
    </w:r>
    <w:r w:rsidR="00443579">
      <w:rPr>
        <w:rFonts w:ascii="Arial" w:hAnsi="Arial" w:cs="Arial"/>
        <w:sz w:val="14"/>
        <w:szCs w:val="14"/>
      </w:rPr>
      <w:t>22</w:t>
    </w:r>
    <w:r>
      <w:rPr>
        <w:rFonts w:ascii="Arial" w:hAnsi="Arial" w:cs="Arial"/>
        <w:sz w:val="14"/>
        <w:szCs w:val="14"/>
      </w:rPr>
      <w:t>/11)</w:t>
    </w:r>
  </w:p>
  <w:p w:rsidR="00CE0C03" w:rsidRDefault="00CE0C03">
    <w:pPr>
      <w:pStyle w:val="Footer"/>
      <w:rPr>
        <w:rFonts w:ascii="Arial" w:hAnsi="Arial" w:cs="Arial"/>
        <w:b/>
        <w:bCs/>
        <w:sz w:val="16"/>
        <w:szCs w:val="14"/>
      </w:rPr>
    </w:pPr>
    <w:r>
      <w:rPr>
        <w:rFonts w:ascii="Arial" w:hAnsi="Arial" w:cs="Arial"/>
        <w:b/>
        <w:bCs/>
        <w:sz w:val="16"/>
        <w:szCs w:val="14"/>
      </w:rPr>
      <w:t>Ingalls Shipbuilding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03" w:rsidRDefault="00CE0C03">
    <w:pPr>
      <w:pStyle w:val="Footer"/>
      <w:rPr>
        <w:rFonts w:ascii="Arial" w:hAnsi="Arial" w:cs="Arial"/>
        <w:sz w:val="14"/>
        <w:szCs w:val="14"/>
      </w:rPr>
    </w:pPr>
    <w:r>
      <w:rPr>
        <w:rFonts w:ascii="Arial" w:hAnsi="Arial" w:cs="Arial"/>
        <w:sz w:val="14"/>
        <w:szCs w:val="14"/>
      </w:rPr>
      <w:t>SSF P1512 (08/</w:t>
    </w:r>
    <w:r w:rsidR="00616305">
      <w:rPr>
        <w:rFonts w:ascii="Arial" w:hAnsi="Arial" w:cs="Arial"/>
        <w:sz w:val="14"/>
        <w:szCs w:val="14"/>
      </w:rPr>
      <w:t>22</w:t>
    </w:r>
    <w:r>
      <w:rPr>
        <w:rFonts w:ascii="Arial" w:hAnsi="Arial" w:cs="Arial"/>
        <w:sz w:val="14"/>
        <w:szCs w:val="14"/>
      </w:rPr>
      <w:t>/11)</w:t>
    </w:r>
  </w:p>
  <w:p w:rsidR="00CE0C03" w:rsidRDefault="00CE0C03">
    <w:pPr>
      <w:pStyle w:val="Footer"/>
      <w:rPr>
        <w:rFonts w:ascii="Arial" w:hAnsi="Arial" w:cs="Arial"/>
        <w:b/>
        <w:bCs/>
        <w:sz w:val="16"/>
        <w:szCs w:val="14"/>
      </w:rPr>
    </w:pPr>
    <w:r>
      <w:rPr>
        <w:rFonts w:ascii="Arial" w:hAnsi="Arial" w:cs="Arial"/>
        <w:b/>
        <w:bCs/>
        <w:sz w:val="16"/>
        <w:szCs w:val="14"/>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FBE" w:rsidRDefault="00871FBE">
      <w:r>
        <w:separator/>
      </w:r>
    </w:p>
  </w:footnote>
  <w:footnote w:type="continuationSeparator" w:id="0">
    <w:p w:rsidR="00871FBE" w:rsidRDefault="0087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EFA" w:rsidRDefault="007A4EFA">
    <w:pPr>
      <w:pStyle w:val="Header"/>
    </w:pPr>
    <w:r>
      <w:rPr>
        <w:noProof/>
      </w:rPr>
      <w:drawing>
        <wp:inline distT="0" distB="0" distL="0" distR="0" wp14:anchorId="2A0CAB14" wp14:editId="3962E1B6">
          <wp:extent cx="1171575" cy="36639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03" w:rsidRDefault="007A4EFA">
    <w:pPr>
      <w:pStyle w:val="Header"/>
      <w:spacing w:after="120"/>
    </w:pPr>
    <w:r>
      <w:rPr>
        <w:noProof/>
      </w:rPr>
      <w:drawing>
        <wp:inline distT="0" distB="0" distL="0" distR="0" wp14:anchorId="502B9A1E" wp14:editId="0DF814E0">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83mwgMKTqMHCwvGhI2Wa7gJhVc1yLDqhioUTN9ZRP9EDRcj9LKtEnC7RRnl27zGB2iLMChRxrWQz6w2KSnatg==" w:salt="zbTuVO/0B0ZppKwIe+ub3Q=="/>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95"/>
    <w:rsid w:val="000E200F"/>
    <w:rsid w:val="00115EFD"/>
    <w:rsid w:val="001F2AD0"/>
    <w:rsid w:val="00267C3E"/>
    <w:rsid w:val="00397881"/>
    <w:rsid w:val="00443579"/>
    <w:rsid w:val="004C7759"/>
    <w:rsid w:val="00616305"/>
    <w:rsid w:val="006200B5"/>
    <w:rsid w:val="00707B95"/>
    <w:rsid w:val="00775E89"/>
    <w:rsid w:val="00777999"/>
    <w:rsid w:val="007A4EFA"/>
    <w:rsid w:val="00871FBE"/>
    <w:rsid w:val="009550EF"/>
    <w:rsid w:val="009F2B59"/>
    <w:rsid w:val="00A43219"/>
    <w:rsid w:val="00A627CF"/>
    <w:rsid w:val="00AC3172"/>
    <w:rsid w:val="00B12D45"/>
    <w:rsid w:val="00B65F9F"/>
    <w:rsid w:val="00CE0C03"/>
    <w:rsid w:val="00E223DC"/>
    <w:rsid w:val="00F0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670D2-1325-4739-899C-8B1CE01C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
    <w:name w:val="blank"/>
    <w:basedOn w:val="Normal"/>
    <w:rsid w:val="00F045DB"/>
    <w:pPr>
      <w:widowControl w:val="0"/>
      <w:spacing w:before="6480"/>
      <w:jc w:val="center"/>
    </w:pPr>
    <w:rPr>
      <w:rFonts w:ascii="Courier New" w:hAnsi="Courier New"/>
    </w:rPr>
  </w:style>
  <w:style w:type="paragraph" w:styleId="Footer">
    <w:name w:val="footer"/>
    <w:basedOn w:val="Normal"/>
    <w:rsid w:val="00F045DB"/>
    <w:pPr>
      <w:tabs>
        <w:tab w:val="center" w:pos="4800"/>
        <w:tab w:val="right" w:pos="10080"/>
      </w:tabs>
    </w:pPr>
    <w:rPr>
      <w:rFonts w:ascii="Courier New" w:hAnsi="Courier New"/>
    </w:rPr>
  </w:style>
  <w:style w:type="paragraph" w:styleId="Header">
    <w:name w:val="header"/>
    <w:basedOn w:val="Normal"/>
    <w:rsid w:val="00F045DB"/>
    <w:pPr>
      <w:tabs>
        <w:tab w:val="center" w:pos="4320"/>
        <w:tab w:val="right" w:pos="9960"/>
      </w:tabs>
    </w:pPr>
    <w:rPr>
      <w:rFonts w:ascii="Courier New" w:hAnsi="Courier New"/>
    </w:rPr>
  </w:style>
  <w:style w:type="paragraph" w:customStyle="1" w:styleId="para">
    <w:name w:val="para"/>
    <w:basedOn w:val="Normal"/>
    <w:rsid w:val="00F045DB"/>
    <w:pPr>
      <w:widowControl w:val="0"/>
      <w:tabs>
        <w:tab w:val="left" w:pos="480"/>
        <w:tab w:val="left" w:pos="840"/>
        <w:tab w:val="left" w:pos="1200"/>
        <w:tab w:val="left" w:pos="1560"/>
        <w:tab w:val="left" w:pos="1920"/>
        <w:tab w:val="left" w:pos="2280"/>
        <w:tab w:val="left" w:pos="2640"/>
        <w:tab w:val="left" w:pos="3000"/>
      </w:tabs>
      <w:ind w:left="480"/>
    </w:pPr>
    <w:rPr>
      <w:rFonts w:ascii="Courier New" w:hAnsi="Courier New"/>
    </w:rPr>
  </w:style>
  <w:style w:type="paragraph" w:customStyle="1" w:styleId="para3">
    <w:name w:val="para 3"/>
    <w:basedOn w:val="Normal"/>
    <w:rsid w:val="00F045DB"/>
    <w:pPr>
      <w:widowControl w:val="0"/>
      <w:tabs>
        <w:tab w:val="left" w:pos="480"/>
        <w:tab w:val="left" w:pos="840"/>
        <w:tab w:val="left" w:pos="960"/>
        <w:tab w:val="left" w:pos="1200"/>
        <w:tab w:val="left" w:pos="1560"/>
        <w:tab w:val="left" w:pos="1920"/>
        <w:tab w:val="left" w:pos="2280"/>
        <w:tab w:val="left" w:pos="2640"/>
        <w:tab w:val="left" w:pos="3000"/>
      </w:tabs>
      <w:ind w:left="1200" w:firstLine="360"/>
    </w:pPr>
    <w:rPr>
      <w:rFonts w:ascii="Courier New" w:hAnsi="Courier New"/>
    </w:rPr>
  </w:style>
  <w:style w:type="paragraph" w:customStyle="1" w:styleId="para4">
    <w:name w:val="para 4"/>
    <w:basedOn w:val="para"/>
    <w:rsid w:val="00F045DB"/>
    <w:pPr>
      <w:tabs>
        <w:tab w:val="left" w:pos="1440"/>
      </w:tabs>
      <w:ind w:left="1560"/>
    </w:pPr>
  </w:style>
  <w:style w:type="paragraph" w:customStyle="1" w:styleId="pararev">
    <w:name w:val="para rev"/>
    <w:basedOn w:val="para"/>
    <w:rsid w:val="00F045DB"/>
    <w:pPr>
      <w:ind w:left="0"/>
    </w:pPr>
  </w:style>
  <w:style w:type="paragraph" w:customStyle="1" w:styleId="para1">
    <w:name w:val="para1"/>
    <w:basedOn w:val="Normal"/>
    <w:rsid w:val="00F045DB"/>
    <w:pPr>
      <w:widowControl w:val="0"/>
      <w:tabs>
        <w:tab w:val="left" w:pos="480"/>
        <w:tab w:val="left" w:pos="840"/>
        <w:tab w:val="left" w:pos="1200"/>
        <w:tab w:val="left" w:pos="1560"/>
        <w:tab w:val="left" w:pos="1920"/>
        <w:tab w:val="left" w:pos="2280"/>
        <w:tab w:val="left" w:pos="2640"/>
        <w:tab w:val="left" w:pos="3000"/>
      </w:tabs>
      <w:ind w:left="480" w:firstLine="360"/>
    </w:pPr>
    <w:rPr>
      <w:rFonts w:ascii="Courier New" w:hAnsi="Courier New"/>
    </w:rPr>
  </w:style>
  <w:style w:type="paragraph" w:customStyle="1" w:styleId="para2">
    <w:name w:val="para2"/>
    <w:basedOn w:val="Normal"/>
    <w:rsid w:val="00F045DB"/>
    <w:pPr>
      <w:widowControl w:val="0"/>
      <w:tabs>
        <w:tab w:val="left" w:pos="480"/>
        <w:tab w:val="left" w:pos="840"/>
        <w:tab w:val="left" w:pos="1200"/>
        <w:tab w:val="left" w:pos="1560"/>
        <w:tab w:val="left" w:pos="1920"/>
        <w:tab w:val="left" w:pos="2280"/>
        <w:tab w:val="left" w:pos="2640"/>
        <w:tab w:val="left" w:pos="3000"/>
      </w:tabs>
      <w:ind w:left="840" w:firstLine="360"/>
    </w:pPr>
    <w:rPr>
      <w:rFonts w:ascii="Courier New" w:hAnsi="Courier New"/>
    </w:rPr>
  </w:style>
  <w:style w:type="paragraph" w:customStyle="1" w:styleId="para30">
    <w:name w:val="para3"/>
    <w:basedOn w:val="para2"/>
    <w:rsid w:val="00F045DB"/>
    <w:pPr>
      <w:ind w:left="1200"/>
    </w:pPr>
  </w:style>
  <w:style w:type="paragraph" w:customStyle="1" w:styleId="warning">
    <w:name w:val="warning"/>
    <w:basedOn w:val="para1"/>
    <w:rsid w:val="00F045DB"/>
    <w:pPr>
      <w:tabs>
        <w:tab w:val="clear" w:pos="480"/>
        <w:tab w:val="clear" w:pos="840"/>
        <w:tab w:val="clear" w:pos="1200"/>
        <w:tab w:val="clear" w:pos="1560"/>
        <w:tab w:val="clear" w:pos="1920"/>
        <w:tab w:val="clear" w:pos="2280"/>
        <w:tab w:val="clear" w:pos="2640"/>
        <w:tab w:val="clear" w:pos="3000"/>
      </w:tabs>
      <w:ind w:left="0" w:firstLine="0"/>
      <w:jc w:val="center"/>
    </w:pPr>
  </w:style>
  <w:style w:type="paragraph" w:customStyle="1" w:styleId="term1">
    <w:name w:val="term 1"/>
    <w:basedOn w:val="Normal"/>
    <w:rsid w:val="00F045DB"/>
    <w:pPr>
      <w:tabs>
        <w:tab w:val="left" w:pos="450"/>
        <w:tab w:val="left" w:pos="1170"/>
      </w:tabs>
      <w:spacing w:before="120"/>
      <w:ind w:left="446" w:hanging="446"/>
    </w:pPr>
    <w:rPr>
      <w:rFonts w:ascii="Helvetica" w:hAnsi="Helvetica"/>
    </w:rPr>
  </w:style>
  <w:style w:type="paragraph" w:styleId="BalloonText">
    <w:name w:val="Balloon Text"/>
    <w:basedOn w:val="Normal"/>
    <w:link w:val="BalloonTextChar"/>
    <w:rsid w:val="00AC3172"/>
    <w:rPr>
      <w:rFonts w:ascii="Tahoma" w:hAnsi="Tahoma" w:cs="Tahoma"/>
      <w:sz w:val="16"/>
      <w:szCs w:val="16"/>
    </w:rPr>
  </w:style>
  <w:style w:type="character" w:customStyle="1" w:styleId="BalloonTextChar">
    <w:name w:val="Balloon Text Char"/>
    <w:basedOn w:val="DefaultParagraphFont"/>
    <w:link w:val="BalloonText"/>
    <w:rsid w:val="00AC3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SALE OF SURPLUS PROPERTY</vt:lpstr>
    </vt:vector>
  </TitlesOfParts>
  <Company>Ingalls Shipbuilding</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SURPLUS PROPERTY</dc:title>
  <dc:subject/>
  <dc:creator>Beverly A. Steele</dc:creator>
  <cp:keywords/>
  <dc:description/>
  <cp:lastModifiedBy>Green, Angela D (HII-Ingalls)</cp:lastModifiedBy>
  <cp:revision>2</cp:revision>
  <cp:lastPrinted>2011-08-23T11:46:00Z</cp:lastPrinted>
  <dcterms:created xsi:type="dcterms:W3CDTF">2025-05-28T11:35:00Z</dcterms:created>
  <dcterms:modified xsi:type="dcterms:W3CDTF">2025-05-28T11:35:00Z</dcterms:modified>
</cp:coreProperties>
</file>