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D7" w:rsidRDefault="00B900D7" w:rsidP="00B900D7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Contractor EH &amp; S </w:t>
      </w:r>
      <w:r w:rsidR="00227530">
        <w:rPr>
          <w:b/>
          <w:sz w:val="28"/>
          <w:szCs w:val="28"/>
        </w:rPr>
        <w:t>Assessment</w:t>
      </w:r>
      <w:r>
        <w:rPr>
          <w:b/>
          <w:sz w:val="28"/>
          <w:szCs w:val="28"/>
        </w:rPr>
        <w:t xml:space="preserve"> Form</w:t>
      </w:r>
    </w:p>
    <w:p w:rsidR="00B900D7" w:rsidRDefault="00B900D7" w:rsidP="00B900D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(Contractors/Subcontractors Working Less Than 1,000 </w:t>
      </w:r>
      <w:r w:rsidR="001057C3">
        <w:rPr>
          <w:b/>
          <w:sz w:val="18"/>
          <w:szCs w:val="18"/>
        </w:rPr>
        <w:t>Man-Hours In Any Quarter</w:t>
      </w:r>
      <w:r>
        <w:rPr>
          <w:b/>
          <w:sz w:val="18"/>
          <w:szCs w:val="18"/>
        </w:rPr>
        <w:t>)</w:t>
      </w:r>
    </w:p>
    <w:p w:rsidR="00926E07" w:rsidRPr="00DB59F8" w:rsidRDefault="00926E07" w:rsidP="00926E07">
      <w:pPr>
        <w:rPr>
          <w:b/>
          <w:sz w:val="6"/>
          <w:szCs w:val="22"/>
        </w:rPr>
      </w:pPr>
    </w:p>
    <w:tbl>
      <w:tblPr>
        <w:tblStyle w:val="TableGrid"/>
        <w:tblW w:w="102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9"/>
        <w:gridCol w:w="521"/>
        <w:gridCol w:w="662"/>
        <w:gridCol w:w="360"/>
        <w:gridCol w:w="1598"/>
        <w:gridCol w:w="539"/>
        <w:gridCol w:w="299"/>
        <w:gridCol w:w="6"/>
        <w:gridCol w:w="636"/>
        <w:gridCol w:w="6"/>
        <w:gridCol w:w="281"/>
        <w:gridCol w:w="1862"/>
        <w:gridCol w:w="1477"/>
        <w:gridCol w:w="1579"/>
        <w:gridCol w:w="20"/>
        <w:gridCol w:w="41"/>
        <w:gridCol w:w="22"/>
      </w:tblGrid>
      <w:tr w:rsidR="00B502C2" w:rsidRPr="00E25C8B" w:rsidTr="0025110B">
        <w:trPr>
          <w:gridAfter w:val="3"/>
          <w:wAfter w:w="83" w:type="dxa"/>
          <w:trHeight w:val="324"/>
        </w:trPr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1B0A2E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Company Name:</w:t>
            </w:r>
          </w:p>
        </w:tc>
        <w:tc>
          <w:tcPr>
            <w:tcW w:w="8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2C2" w:rsidRPr="00E25C8B" w:rsidRDefault="00A271E6" w:rsidP="001B0A2E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bookmarkStart w:id="1" w:name="_GoBack"/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bookmarkEnd w:id="1"/>
            <w:r w:rsidRPr="00E25C8B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502C2" w:rsidRPr="00E25C8B" w:rsidTr="0025110B">
        <w:trPr>
          <w:gridAfter w:val="3"/>
          <w:wAfter w:w="83" w:type="dxa"/>
        </w:trPr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1B0A2E">
            <w:pPr>
              <w:spacing w:line="24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Address:</w:t>
            </w:r>
          </w:p>
        </w:tc>
        <w:tc>
          <w:tcPr>
            <w:tcW w:w="8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2C2" w:rsidRPr="00E25C8B" w:rsidRDefault="00A271E6" w:rsidP="001B0A2E">
            <w:pPr>
              <w:spacing w:line="24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502C2" w:rsidRPr="00E25C8B" w:rsidTr="0025110B">
        <w:trPr>
          <w:gridAfter w:val="3"/>
          <w:wAfter w:w="83" w:type="dxa"/>
        </w:trPr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926E07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City/State/Zip:</w:t>
            </w:r>
          </w:p>
        </w:tc>
        <w:tc>
          <w:tcPr>
            <w:tcW w:w="8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2C2" w:rsidRPr="00E25C8B" w:rsidRDefault="00A271E6" w:rsidP="00926E07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502C2" w:rsidRPr="00E25C8B" w:rsidTr="0025110B">
        <w:trPr>
          <w:gridAfter w:val="3"/>
          <w:wAfter w:w="83" w:type="dxa"/>
          <w:trHeight w:val="182"/>
        </w:trPr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1B0A2E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Chief Executive:</w:t>
            </w:r>
          </w:p>
        </w:tc>
        <w:tc>
          <w:tcPr>
            <w:tcW w:w="8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02C2" w:rsidRPr="00E25C8B" w:rsidRDefault="00A271E6" w:rsidP="001B0A2E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26E07" w:rsidRPr="00E25C8B" w:rsidTr="0025110B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26E07" w:rsidRPr="00DB59F8" w:rsidRDefault="00926E07" w:rsidP="00926E07">
            <w:pPr>
              <w:rPr>
                <w:sz w:val="10"/>
                <w:szCs w:val="20"/>
              </w:rPr>
            </w:pPr>
          </w:p>
        </w:tc>
      </w:tr>
      <w:tr w:rsidR="0025110B" w:rsidRPr="00E25C8B" w:rsidTr="0025110B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110B" w:rsidRPr="00E25C8B" w:rsidRDefault="0025110B" w:rsidP="00926E07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Planned Scope of Work</w:t>
            </w:r>
            <w:r>
              <w:rPr>
                <w:sz w:val="20"/>
                <w:szCs w:val="20"/>
              </w:rPr>
              <w:t xml:space="preserve"> and number of employees at Ingalls Shipbuilding or on the behalf on Ingalls Shipbuilding:</w:t>
            </w:r>
          </w:p>
        </w:tc>
      </w:tr>
      <w:tr w:rsidR="00B502C2" w:rsidRPr="00E25C8B" w:rsidTr="0025110B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2C2" w:rsidRPr="00E25C8B" w:rsidRDefault="00A271E6" w:rsidP="00926E07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B502C2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B502C2" w:rsidRPr="00E25C8B" w:rsidTr="0025110B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2C2" w:rsidRPr="00E25C8B" w:rsidRDefault="00A271E6" w:rsidP="00926E07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B502C2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B502C2" w:rsidRPr="00E25C8B" w:rsidTr="0025110B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2C2" w:rsidRPr="00E25C8B" w:rsidRDefault="00A271E6" w:rsidP="00926E07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B502C2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B502C2" w:rsidRPr="00E25C8B" w:rsidTr="00DB59F8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2C2" w:rsidRPr="00E25C8B" w:rsidRDefault="00A271E6" w:rsidP="00926E07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B502C2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="00B502C2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DB59F8" w:rsidRPr="00E25C8B" w:rsidTr="003C28CE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9F8" w:rsidRDefault="00DB59F8" w:rsidP="00926E07">
            <w:pPr>
              <w:rPr>
                <w:b/>
                <w:sz w:val="20"/>
                <w:szCs w:val="20"/>
              </w:rPr>
            </w:pPr>
          </w:p>
        </w:tc>
      </w:tr>
      <w:tr w:rsidR="0025110B" w:rsidRPr="00E25C8B" w:rsidTr="003C28CE">
        <w:trPr>
          <w:gridAfter w:val="3"/>
          <w:wAfter w:w="83" w:type="dxa"/>
        </w:trPr>
        <w:tc>
          <w:tcPr>
            <w:tcW w:w="101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28CE" w:rsidRPr="003C28CE" w:rsidRDefault="003C28CE" w:rsidP="003C28CE">
            <w:pPr>
              <w:rPr>
                <w:sz w:val="20"/>
              </w:rPr>
            </w:pPr>
            <w:r w:rsidRPr="003C28CE">
              <w:rPr>
                <w:sz w:val="20"/>
              </w:rPr>
              <w:t xml:space="preserve">TCIR = </w:t>
            </w:r>
            <w:r w:rsidRPr="003C28CE">
              <w:rPr>
                <w:sz w:val="20"/>
                <w:u w:val="single"/>
              </w:rPr>
              <w:t>(Number of Recordable Injury/Illnesses x200, 000)</w:t>
            </w:r>
          </w:p>
          <w:p w:rsidR="003C28CE" w:rsidRPr="003C28CE" w:rsidRDefault="003C28CE" w:rsidP="003C28CE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3C28CE">
              <w:rPr>
                <w:sz w:val="20"/>
              </w:rPr>
              <w:t xml:space="preserve">  (Number of Man Hours Worked in Calendar Year)</w:t>
            </w:r>
          </w:p>
          <w:p w:rsidR="0025110B" w:rsidRPr="009F2623" w:rsidRDefault="0025110B" w:rsidP="003C28CE">
            <w:pPr>
              <w:rPr>
                <w:sz w:val="10"/>
                <w:szCs w:val="20"/>
              </w:rPr>
            </w:pPr>
          </w:p>
        </w:tc>
      </w:tr>
      <w:tr w:rsidR="00E60E73" w:rsidRPr="00E25C8B" w:rsidTr="00F50C5D">
        <w:trPr>
          <w:gridAfter w:val="2"/>
          <w:wAfter w:w="63" w:type="dxa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E73" w:rsidRPr="00E25C8B" w:rsidRDefault="00E60E73" w:rsidP="00926E07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Last Three Years: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73" w:rsidRPr="00E25C8B" w:rsidRDefault="00E60E73" w:rsidP="00926E07">
            <w:pPr>
              <w:rPr>
                <w:b/>
                <w:sz w:val="20"/>
                <w:szCs w:val="20"/>
              </w:rPr>
            </w:pPr>
          </w:p>
        </w:tc>
        <w:tc>
          <w:tcPr>
            <w:tcW w:w="5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0E73" w:rsidRPr="00E25C8B" w:rsidRDefault="00E60E73" w:rsidP="00926E07">
            <w:pPr>
              <w:rPr>
                <w:b/>
                <w:sz w:val="20"/>
                <w:szCs w:val="20"/>
              </w:rPr>
            </w:pPr>
          </w:p>
        </w:tc>
      </w:tr>
      <w:tr w:rsidR="00E60E73" w:rsidRPr="00E25C8B" w:rsidTr="00F50C5D">
        <w:trPr>
          <w:gridAfter w:val="2"/>
          <w:wAfter w:w="63" w:type="dxa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E73" w:rsidRPr="00DB59F8" w:rsidRDefault="00E60E73" w:rsidP="009F2623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E73" w:rsidRPr="00E25C8B" w:rsidRDefault="00E60E73" w:rsidP="009F26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0E73" w:rsidRPr="00E25C8B" w:rsidRDefault="00E60E73" w:rsidP="009F26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10B" w:rsidRPr="00E25C8B" w:rsidTr="00F50C5D">
        <w:trPr>
          <w:gridAfter w:val="2"/>
          <w:wAfter w:w="63" w:type="dxa"/>
          <w:trHeight w:val="25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10B" w:rsidRPr="00E25C8B" w:rsidRDefault="0025110B" w:rsidP="001057C3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10B" w:rsidRPr="00E25C8B" w:rsidRDefault="0025110B" w:rsidP="001057C3">
            <w:pPr>
              <w:rPr>
                <w:sz w:val="20"/>
                <w:szCs w:val="20"/>
                <w:u w:val="single"/>
              </w:rPr>
            </w:pPr>
            <w:r w:rsidRPr="00E25C8B">
              <w:rPr>
                <w:sz w:val="20"/>
                <w:szCs w:val="20"/>
                <w:u w:val="single"/>
              </w:rPr>
              <w:t>T</w:t>
            </w:r>
            <w:r>
              <w:rPr>
                <w:sz w:val="20"/>
                <w:szCs w:val="20"/>
                <w:u w:val="single"/>
              </w:rPr>
              <w:t>otal Case Incident Rate (TCIR)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0B" w:rsidRPr="00E25C8B" w:rsidRDefault="0025110B" w:rsidP="00926E07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110B" w:rsidRPr="00E25C8B" w:rsidRDefault="0025110B" w:rsidP="00926E07">
            <w:pPr>
              <w:rPr>
                <w:b/>
                <w:sz w:val="20"/>
                <w:szCs w:val="20"/>
              </w:rPr>
            </w:pPr>
            <w:r w:rsidRPr="00E25C8B">
              <w:rPr>
                <w:sz w:val="20"/>
                <w:szCs w:val="20"/>
                <w:u w:val="single"/>
              </w:rPr>
              <w:t>E</w:t>
            </w:r>
            <w:r>
              <w:rPr>
                <w:sz w:val="20"/>
                <w:szCs w:val="20"/>
                <w:u w:val="single"/>
              </w:rPr>
              <w:t>xperience Modification Rate  (EMR)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0B" w:rsidRPr="00E25C8B" w:rsidRDefault="0025110B" w:rsidP="00926E07">
            <w:pPr>
              <w:rPr>
                <w:b/>
                <w:sz w:val="20"/>
                <w:szCs w:val="20"/>
              </w:rPr>
            </w:pPr>
          </w:p>
        </w:tc>
      </w:tr>
      <w:tr w:rsidR="00B502C2" w:rsidRPr="009F2623" w:rsidTr="00F50C5D">
        <w:trPr>
          <w:gridAfter w:val="2"/>
          <w:wAfter w:w="63" w:type="dxa"/>
          <w:trHeight w:val="132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2C2" w:rsidRPr="009F2623" w:rsidRDefault="00B502C2" w:rsidP="00926E07">
            <w:pPr>
              <w:rPr>
                <w:sz w:val="12"/>
                <w:szCs w:val="20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2C2" w:rsidRPr="009F2623" w:rsidRDefault="00B502C2" w:rsidP="006F5BA2">
            <w:pPr>
              <w:jc w:val="center"/>
              <w:rPr>
                <w:sz w:val="12"/>
                <w:szCs w:val="20"/>
                <w:u w:val="singl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2C2" w:rsidRPr="009F2623" w:rsidRDefault="00B502C2" w:rsidP="00926E07">
            <w:pPr>
              <w:rPr>
                <w:sz w:val="12"/>
                <w:szCs w:val="20"/>
              </w:rPr>
            </w:pPr>
          </w:p>
        </w:tc>
        <w:tc>
          <w:tcPr>
            <w:tcW w:w="5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2C2" w:rsidRPr="009F2623" w:rsidRDefault="00B502C2" w:rsidP="00926E07">
            <w:pPr>
              <w:rPr>
                <w:b/>
                <w:sz w:val="12"/>
                <w:szCs w:val="20"/>
              </w:rPr>
            </w:pPr>
          </w:p>
        </w:tc>
      </w:tr>
      <w:tr w:rsidR="00B502C2" w:rsidRPr="00E25C8B" w:rsidTr="00F50C5D">
        <w:trPr>
          <w:gridAfter w:val="2"/>
          <w:wAfter w:w="63" w:type="dxa"/>
          <w:trHeight w:val="25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1057C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2C2" w:rsidRPr="00E25C8B" w:rsidRDefault="00A271E6" w:rsidP="001057C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B502C2" w:rsidRPr="00E25C8B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Pr="00E25C8B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2C2" w:rsidRPr="00E25C8B" w:rsidRDefault="00A271E6" w:rsidP="001057C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2C2" w:rsidRPr="00E25C8B" w:rsidRDefault="00B502C2" w:rsidP="006F5BA2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2C2" w:rsidRPr="00E25C8B" w:rsidRDefault="00A271E6" w:rsidP="00F70381">
            <w:pPr>
              <w:spacing w:line="280" w:lineRule="atLeast"/>
              <w:jc w:val="center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B502C2" w:rsidRPr="00E25C8B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Pr="00E25C8B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2C2" w:rsidRPr="00E25C8B" w:rsidRDefault="00B502C2" w:rsidP="00D22303">
            <w:pPr>
              <w:spacing w:line="28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2C2" w:rsidRPr="00E25C8B" w:rsidRDefault="00A271E6" w:rsidP="00CC500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2C2" w:rsidRPr="00E25C8B" w:rsidRDefault="00B502C2" w:rsidP="00926E07">
            <w:pPr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2"/>
          <w:wAfter w:w="63" w:type="dxa"/>
          <w:trHeight w:val="25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D22303">
            <w:pPr>
              <w:rPr>
                <w:sz w:val="20"/>
                <w:szCs w:val="20"/>
              </w:rPr>
            </w:pPr>
          </w:p>
          <w:p w:rsidR="00B502C2" w:rsidRPr="00E25C8B" w:rsidRDefault="00B502C2" w:rsidP="00D2230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D2230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B502C2" w:rsidRPr="00E25C8B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Pr="00E25C8B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D2230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2C2" w:rsidRPr="00E25C8B" w:rsidRDefault="00B502C2" w:rsidP="00D22303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584F43">
            <w:pPr>
              <w:spacing w:line="280" w:lineRule="atLeast"/>
              <w:jc w:val="center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502C2" w:rsidRPr="00E25C8B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Pr="00E25C8B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2C2" w:rsidRPr="00E25C8B" w:rsidRDefault="00B502C2" w:rsidP="00D22303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D2230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2C2" w:rsidRPr="00E25C8B" w:rsidRDefault="00B502C2" w:rsidP="00926E07">
            <w:pPr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2"/>
          <w:wAfter w:w="63" w:type="dxa"/>
          <w:trHeight w:val="25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D22303">
            <w:pPr>
              <w:rPr>
                <w:sz w:val="20"/>
                <w:szCs w:val="20"/>
              </w:rPr>
            </w:pPr>
          </w:p>
          <w:p w:rsidR="00B502C2" w:rsidRPr="00E25C8B" w:rsidRDefault="00B502C2" w:rsidP="00D2230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D2230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B502C2" w:rsidRPr="00E25C8B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Pr="00E25C8B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D2230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2C2" w:rsidRPr="00E25C8B" w:rsidRDefault="00B502C2" w:rsidP="00D22303">
            <w:pPr>
              <w:spacing w:line="280" w:lineRule="atLeast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584F43">
            <w:pPr>
              <w:spacing w:line="280" w:lineRule="atLeast"/>
              <w:jc w:val="center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="00B502C2" w:rsidRPr="00E25C8B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Pr="00E25C8B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2C2" w:rsidRPr="00E25C8B" w:rsidRDefault="00B502C2" w:rsidP="00F70381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02C2" w:rsidRPr="00E25C8B" w:rsidRDefault="00A271E6" w:rsidP="00D22303">
            <w:pPr>
              <w:spacing w:line="28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B502C2" w:rsidRPr="00E25C8B">
              <w:rPr>
                <w:sz w:val="20"/>
                <w:szCs w:val="20"/>
              </w:rPr>
              <w:instrText xml:space="preserve"> FORMTEXT </w:instrText>
            </w:r>
            <w:r w:rsidRPr="00E25C8B">
              <w:rPr>
                <w:sz w:val="20"/>
                <w:szCs w:val="20"/>
              </w:rPr>
            </w:r>
            <w:r w:rsidRPr="00E25C8B">
              <w:rPr>
                <w:sz w:val="20"/>
                <w:szCs w:val="20"/>
              </w:rPr>
              <w:fldChar w:fldCharType="separate"/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="00B502C2" w:rsidRPr="00E25C8B">
              <w:rPr>
                <w:noProof/>
                <w:sz w:val="20"/>
                <w:szCs w:val="20"/>
              </w:rPr>
              <w:t> </w:t>
            </w:r>
            <w:r w:rsidRPr="00E25C8B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2C2" w:rsidRPr="00E25C8B" w:rsidRDefault="00B502C2" w:rsidP="00926E07">
            <w:pPr>
              <w:rPr>
                <w:b/>
                <w:sz w:val="20"/>
                <w:szCs w:val="20"/>
              </w:rPr>
            </w:pPr>
          </w:p>
        </w:tc>
      </w:tr>
      <w:tr w:rsidR="00B502C2" w:rsidRPr="00E25C8B" w:rsidTr="00C06761">
        <w:trPr>
          <w:gridAfter w:val="2"/>
          <w:wAfter w:w="63" w:type="dxa"/>
        </w:trPr>
        <w:tc>
          <w:tcPr>
            <w:tcW w:w="102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926E07">
            <w:pPr>
              <w:rPr>
                <w:b/>
                <w:sz w:val="20"/>
                <w:szCs w:val="20"/>
              </w:rPr>
            </w:pPr>
          </w:p>
        </w:tc>
      </w:tr>
      <w:tr w:rsidR="00B502C2" w:rsidRPr="00E25C8B" w:rsidTr="00C06761">
        <w:trPr>
          <w:gridAfter w:val="2"/>
          <w:wAfter w:w="63" w:type="dxa"/>
        </w:trPr>
        <w:tc>
          <w:tcPr>
            <w:tcW w:w="102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EA172B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rovide a Job Safety Analysis (JSA) for scope of work when requested.</w:t>
            </w:r>
          </w:p>
        </w:tc>
      </w:tr>
      <w:tr w:rsidR="00B502C2" w:rsidRPr="00E25C8B" w:rsidTr="00C06761">
        <w:trPr>
          <w:gridAfter w:val="2"/>
          <w:wAfter w:w="63" w:type="dxa"/>
        </w:trPr>
        <w:tc>
          <w:tcPr>
            <w:tcW w:w="102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DB5F7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you use hazardous materials?  Yes </w:t>
            </w:r>
            <w:r w:rsidR="00A271E6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 No </w:t>
            </w:r>
            <w:r w:rsidR="00A271E6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6F5BA2" w:rsidRPr="00E25C8B" w:rsidTr="00C06761">
        <w:trPr>
          <w:trHeight w:val="80"/>
        </w:trPr>
        <w:tc>
          <w:tcPr>
            <w:tcW w:w="102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5BA2" w:rsidRPr="00E25C8B" w:rsidRDefault="00DB5F7D" w:rsidP="00DB5F7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</w:t>
            </w:r>
            <w:r w:rsidR="00F70381">
              <w:rPr>
                <w:sz w:val="20"/>
                <w:szCs w:val="20"/>
              </w:rPr>
              <w:t>rovide (attach)</w:t>
            </w:r>
            <w:r>
              <w:rPr>
                <w:sz w:val="20"/>
                <w:szCs w:val="20"/>
              </w:rPr>
              <w:t xml:space="preserve"> </w:t>
            </w:r>
            <w:r w:rsidR="00F70381">
              <w:rPr>
                <w:sz w:val="20"/>
                <w:szCs w:val="20"/>
              </w:rPr>
              <w:t>MSDSs</w:t>
            </w:r>
            <w:r w:rsidR="0025110B">
              <w:rPr>
                <w:sz w:val="20"/>
                <w:szCs w:val="20"/>
              </w:rPr>
              <w:t>/SDSs</w:t>
            </w:r>
            <w:r w:rsidR="00F70381">
              <w:rPr>
                <w:sz w:val="20"/>
                <w:szCs w:val="20"/>
              </w:rPr>
              <w:t xml:space="preserve"> on hazardous materials to EH&amp;S for review and approval prior to use.</w:t>
            </w:r>
          </w:p>
        </w:tc>
      </w:tr>
      <w:tr w:rsidR="00227530" w:rsidRPr="00E25C8B" w:rsidTr="00C06761">
        <w:tc>
          <w:tcPr>
            <w:tcW w:w="102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530" w:rsidRPr="00E25C8B" w:rsidRDefault="00227530" w:rsidP="0022753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operations at Ingalls Shipbuilding site or location will include job tasks that require Lockout/Tags-Plus to be implemented.  Yes </w:t>
            </w:r>
            <w:r w:rsidR="00A271E6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 </w:t>
            </w:r>
            <w:r w:rsidR="00A271E6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>
              <w:rPr>
                <w:sz w:val="20"/>
                <w:szCs w:val="20"/>
              </w:rPr>
              <w:fldChar w:fldCharType="end"/>
            </w:r>
          </w:p>
        </w:tc>
      </w:tr>
      <w:tr w:rsidR="00227530" w:rsidRPr="00E25C8B" w:rsidTr="00D04F7C">
        <w:tc>
          <w:tcPr>
            <w:tcW w:w="102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623" w:rsidRPr="00D04F7C" w:rsidRDefault="009F2623" w:rsidP="009F2623">
            <w:pPr>
              <w:spacing w:before="60"/>
              <w:rPr>
                <w:sz w:val="20"/>
                <w:szCs w:val="20"/>
              </w:rPr>
            </w:pPr>
            <w:r w:rsidRPr="00D04F7C">
              <w:rPr>
                <w:sz w:val="20"/>
                <w:szCs w:val="20"/>
              </w:rPr>
              <w:t xml:space="preserve">We have a written hazardous energy control program for the shipyard industry that details how we comply with 29 CFR 1915.89 Control Of Hazardous Energy (Lockout-Tags-Plus) (Submit a copy of this program for review).  Yes </w:t>
            </w:r>
            <w:r w:rsidR="00A271E6" w:rsidRPr="00D04F7C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7C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 w:rsidRPr="00D04F7C">
              <w:rPr>
                <w:sz w:val="20"/>
                <w:szCs w:val="20"/>
              </w:rPr>
              <w:fldChar w:fldCharType="end"/>
            </w:r>
            <w:r w:rsidRPr="00D04F7C">
              <w:rPr>
                <w:sz w:val="20"/>
                <w:szCs w:val="20"/>
              </w:rPr>
              <w:t xml:space="preserve">  No </w:t>
            </w:r>
            <w:r w:rsidR="00A271E6" w:rsidRPr="00D04F7C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7C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 w:rsidRPr="00D04F7C">
              <w:rPr>
                <w:sz w:val="20"/>
                <w:szCs w:val="20"/>
              </w:rPr>
              <w:fldChar w:fldCharType="end"/>
            </w:r>
          </w:p>
          <w:p w:rsidR="00227530" w:rsidRPr="00D04F7C" w:rsidRDefault="00227530" w:rsidP="009F2623">
            <w:pPr>
              <w:spacing w:before="60"/>
              <w:rPr>
                <w:sz w:val="20"/>
                <w:szCs w:val="20"/>
              </w:rPr>
            </w:pPr>
            <w:r w:rsidRPr="00D04F7C">
              <w:rPr>
                <w:sz w:val="20"/>
                <w:szCs w:val="20"/>
              </w:rPr>
              <w:t xml:space="preserve">We have a written hazardous energy control program for the </w:t>
            </w:r>
            <w:r w:rsidR="009F2623" w:rsidRPr="00D04F7C">
              <w:rPr>
                <w:sz w:val="20"/>
                <w:szCs w:val="20"/>
              </w:rPr>
              <w:t>General</w:t>
            </w:r>
            <w:r w:rsidRPr="00D04F7C">
              <w:rPr>
                <w:sz w:val="20"/>
                <w:szCs w:val="20"/>
              </w:rPr>
              <w:t xml:space="preserve"> </w:t>
            </w:r>
            <w:r w:rsidR="009F2623" w:rsidRPr="00D04F7C">
              <w:rPr>
                <w:sz w:val="20"/>
                <w:szCs w:val="20"/>
              </w:rPr>
              <w:t>I</w:t>
            </w:r>
            <w:r w:rsidRPr="00D04F7C">
              <w:rPr>
                <w:sz w:val="20"/>
                <w:szCs w:val="20"/>
              </w:rPr>
              <w:t>ndustry that details how we comply with 29 CFR 191</w:t>
            </w:r>
            <w:r w:rsidR="009F2623" w:rsidRPr="00D04F7C">
              <w:rPr>
                <w:sz w:val="20"/>
                <w:szCs w:val="20"/>
              </w:rPr>
              <w:t>0</w:t>
            </w:r>
            <w:r w:rsidRPr="00D04F7C">
              <w:rPr>
                <w:sz w:val="20"/>
                <w:szCs w:val="20"/>
              </w:rPr>
              <w:t>.</w:t>
            </w:r>
            <w:r w:rsidR="009F2623" w:rsidRPr="00D04F7C">
              <w:rPr>
                <w:sz w:val="20"/>
                <w:szCs w:val="20"/>
              </w:rPr>
              <w:t>147</w:t>
            </w:r>
            <w:r w:rsidRPr="00D04F7C">
              <w:rPr>
                <w:sz w:val="20"/>
                <w:szCs w:val="20"/>
              </w:rPr>
              <w:t xml:space="preserve"> Control Of Hazard</w:t>
            </w:r>
            <w:r w:rsidR="006979E6" w:rsidRPr="00D04F7C">
              <w:rPr>
                <w:sz w:val="20"/>
                <w:szCs w:val="20"/>
              </w:rPr>
              <w:t>ous E</w:t>
            </w:r>
            <w:r w:rsidRPr="00D04F7C">
              <w:rPr>
                <w:sz w:val="20"/>
                <w:szCs w:val="20"/>
              </w:rPr>
              <w:t>nergy (Lockout</w:t>
            </w:r>
            <w:r w:rsidR="009F2623" w:rsidRPr="00D04F7C">
              <w:rPr>
                <w:sz w:val="20"/>
                <w:szCs w:val="20"/>
              </w:rPr>
              <w:t>/</w:t>
            </w:r>
            <w:r w:rsidRPr="00D04F7C">
              <w:rPr>
                <w:sz w:val="20"/>
                <w:szCs w:val="20"/>
              </w:rPr>
              <w:t>Tag</w:t>
            </w:r>
            <w:r w:rsidR="009F2623" w:rsidRPr="00D04F7C">
              <w:rPr>
                <w:sz w:val="20"/>
                <w:szCs w:val="20"/>
              </w:rPr>
              <w:t>out</w:t>
            </w:r>
            <w:r w:rsidRPr="00D04F7C">
              <w:rPr>
                <w:sz w:val="20"/>
                <w:szCs w:val="20"/>
              </w:rPr>
              <w:t xml:space="preserve">) (Submit a copy of this program for review).  Yes </w:t>
            </w:r>
            <w:r w:rsidR="00A271E6" w:rsidRPr="00D04F7C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7C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 w:rsidRPr="00D04F7C">
              <w:rPr>
                <w:sz w:val="20"/>
                <w:szCs w:val="20"/>
              </w:rPr>
              <w:fldChar w:fldCharType="end"/>
            </w:r>
            <w:r w:rsidRPr="00D04F7C">
              <w:rPr>
                <w:sz w:val="20"/>
                <w:szCs w:val="20"/>
              </w:rPr>
              <w:t xml:space="preserve">  No </w:t>
            </w:r>
            <w:r w:rsidR="00A271E6" w:rsidRPr="00D04F7C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7C">
              <w:rPr>
                <w:sz w:val="20"/>
                <w:szCs w:val="20"/>
              </w:rPr>
              <w:instrText xml:space="preserve"> FORMCHECKBOX </w:instrText>
            </w:r>
            <w:r w:rsidR="00517449">
              <w:rPr>
                <w:sz w:val="20"/>
                <w:szCs w:val="20"/>
              </w:rPr>
            </w:r>
            <w:r w:rsidR="00517449">
              <w:rPr>
                <w:sz w:val="20"/>
                <w:szCs w:val="20"/>
              </w:rPr>
              <w:fldChar w:fldCharType="separate"/>
            </w:r>
            <w:r w:rsidR="00A271E6" w:rsidRPr="00D04F7C">
              <w:rPr>
                <w:sz w:val="20"/>
                <w:szCs w:val="20"/>
              </w:rPr>
              <w:fldChar w:fldCharType="end"/>
            </w:r>
          </w:p>
        </w:tc>
      </w:tr>
      <w:tr w:rsidR="00926E07" w:rsidRPr="00E25C8B" w:rsidTr="00C06761">
        <w:tc>
          <w:tcPr>
            <w:tcW w:w="102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26E07" w:rsidRPr="00E25C8B" w:rsidRDefault="006F5BA2" w:rsidP="00F70381">
            <w:pPr>
              <w:spacing w:before="60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 xml:space="preserve">List all programs &amp; </w:t>
            </w:r>
            <w:r w:rsidR="00F70381">
              <w:rPr>
                <w:sz w:val="20"/>
                <w:szCs w:val="20"/>
              </w:rPr>
              <w:t>attach</w:t>
            </w:r>
            <w:r w:rsidRPr="00E25C8B">
              <w:rPr>
                <w:sz w:val="20"/>
                <w:szCs w:val="20"/>
              </w:rPr>
              <w:t xml:space="preserve"> documentation:</w:t>
            </w:r>
          </w:p>
        </w:tc>
      </w:tr>
      <w:tr w:rsidR="006F5BA2" w:rsidRPr="009F2623" w:rsidTr="00C06761">
        <w:tc>
          <w:tcPr>
            <w:tcW w:w="102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5BA2" w:rsidRPr="009F2623" w:rsidRDefault="006F5BA2" w:rsidP="00926E07">
            <w:pPr>
              <w:rPr>
                <w:sz w:val="8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Environmental: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PPE: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Hearing Conservation: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Respiratory Protection: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Fall Protection: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Powered Industrial Truck: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Hazard Communication: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Confined Space Entry: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Rigging &amp; Cranes: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B502C2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Lockout/Tags-Plus</w:t>
            </w:r>
            <w:r w:rsidRPr="00E25C8B">
              <w:rPr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F50C5D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C5D" w:rsidRDefault="00F50C5D" w:rsidP="00B502C2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Lockout/Tagout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50C5D" w:rsidRPr="00E25C8B" w:rsidRDefault="00F50C5D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C5D" w:rsidRPr="00E25C8B" w:rsidRDefault="00F50C5D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  <w:tr w:rsidR="00B502C2" w:rsidRPr="00E25C8B" w:rsidTr="00F50C5D">
        <w:trPr>
          <w:gridAfter w:val="1"/>
          <w:wAfter w:w="22" w:type="dxa"/>
          <w:trHeight w:val="255"/>
        </w:trPr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2C2" w:rsidRPr="00E25C8B" w:rsidRDefault="00B502C2" w:rsidP="006F5BA2">
            <w:pPr>
              <w:spacing w:line="300" w:lineRule="atLeas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Others (Program)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A271E6" w:rsidP="006F5BA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="00B502C2" w:rsidRPr="00E25C8B">
              <w:rPr>
                <w:b/>
                <w:sz w:val="20"/>
                <w:szCs w:val="20"/>
              </w:rPr>
              <w:instrText xml:space="preserve"> FORMCHECKBOX </w:instrText>
            </w:r>
            <w:r w:rsidR="00517449">
              <w:rPr>
                <w:b/>
                <w:sz w:val="20"/>
                <w:szCs w:val="20"/>
              </w:rPr>
            </w:r>
            <w:r w:rsidR="00517449">
              <w:rPr>
                <w:b/>
                <w:sz w:val="20"/>
                <w:szCs w:val="20"/>
              </w:rPr>
              <w:fldChar w:fldCharType="separate"/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2C2" w:rsidRPr="00E25C8B" w:rsidRDefault="00B502C2" w:rsidP="006F5BA2">
            <w:pPr>
              <w:spacing w:line="300" w:lineRule="atLeast"/>
              <w:rPr>
                <w:b/>
                <w:sz w:val="20"/>
                <w:szCs w:val="20"/>
              </w:rPr>
            </w:pPr>
          </w:p>
        </w:tc>
      </w:tr>
    </w:tbl>
    <w:p w:rsidR="00926E07" w:rsidRPr="00227530" w:rsidRDefault="00926E07" w:rsidP="00926E07">
      <w:pPr>
        <w:rPr>
          <w:b/>
          <w:sz w:val="14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  <w:gridCol w:w="3670"/>
        <w:gridCol w:w="650"/>
        <w:gridCol w:w="1638"/>
      </w:tblGrid>
      <w:tr w:rsidR="00C06761" w:rsidRPr="00E25C8B" w:rsidTr="00C06761">
        <w:tc>
          <w:tcPr>
            <w:tcW w:w="1980" w:type="dxa"/>
            <w:vAlign w:val="bottom"/>
          </w:tcPr>
          <w:p w:rsidR="00C06761" w:rsidRPr="00E25C8B" w:rsidRDefault="00C06761" w:rsidP="006F5BA2">
            <w:pPr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Contractor Signature:</w:t>
            </w:r>
          </w:p>
        </w:tc>
        <w:tc>
          <w:tcPr>
            <w:tcW w:w="6010" w:type="dxa"/>
            <w:gridSpan w:val="2"/>
            <w:tcBorders>
              <w:bottom w:val="single" w:sz="4" w:space="0" w:color="auto"/>
            </w:tcBorders>
            <w:vAlign w:val="bottom"/>
          </w:tcPr>
          <w:p w:rsidR="00C06761" w:rsidRPr="00E25C8B" w:rsidRDefault="00A271E6" w:rsidP="006F5BA2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4" w:name="Text6"/>
            <w:r w:rsidR="00C06761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50" w:type="dxa"/>
            <w:vAlign w:val="bottom"/>
          </w:tcPr>
          <w:p w:rsidR="00C06761" w:rsidRPr="00E25C8B" w:rsidRDefault="00C06761" w:rsidP="00C06761">
            <w:pPr>
              <w:jc w:val="righ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Date: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bottom"/>
          </w:tcPr>
          <w:p w:rsidR="00C06761" w:rsidRPr="00E25C8B" w:rsidRDefault="00A271E6" w:rsidP="006F5BA2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5" w:name="Text8"/>
            <w:r w:rsidR="00C06761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C06761" w:rsidRPr="00E25C8B" w:rsidTr="00C06761">
        <w:tc>
          <w:tcPr>
            <w:tcW w:w="4320" w:type="dxa"/>
            <w:gridSpan w:val="2"/>
            <w:vAlign w:val="bottom"/>
          </w:tcPr>
          <w:p w:rsidR="00C06761" w:rsidRPr="00E25C8B" w:rsidRDefault="00C06761" w:rsidP="006F5BA2">
            <w:pPr>
              <w:rPr>
                <w:b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</w:tcBorders>
            <w:vAlign w:val="bottom"/>
          </w:tcPr>
          <w:p w:rsidR="00C06761" w:rsidRPr="00E25C8B" w:rsidRDefault="00C06761" w:rsidP="006F5BA2">
            <w:pPr>
              <w:rPr>
                <w:b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vAlign w:val="bottom"/>
          </w:tcPr>
          <w:p w:rsidR="00C06761" w:rsidRPr="00E25C8B" w:rsidRDefault="00C06761" w:rsidP="00C0676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6761" w:rsidRPr="00E25C8B" w:rsidTr="00C06761">
        <w:tc>
          <w:tcPr>
            <w:tcW w:w="4320" w:type="dxa"/>
            <w:gridSpan w:val="2"/>
            <w:vAlign w:val="bottom"/>
          </w:tcPr>
          <w:p w:rsidR="00C06761" w:rsidRPr="00E25C8B" w:rsidRDefault="00C06761" w:rsidP="00B502C2">
            <w:pPr>
              <w:rPr>
                <w:sz w:val="20"/>
                <w:szCs w:val="20"/>
              </w:rPr>
            </w:pPr>
            <w:r w:rsidRPr="00892109">
              <w:rPr>
                <w:sz w:val="20"/>
                <w:szCs w:val="20"/>
              </w:rPr>
              <w:t xml:space="preserve">Reviewed by </w:t>
            </w:r>
            <w:r>
              <w:rPr>
                <w:sz w:val="20"/>
                <w:szCs w:val="20"/>
              </w:rPr>
              <w:t xml:space="preserve">Ingalls Shipbuilding </w:t>
            </w:r>
            <w:r w:rsidRPr="00892109">
              <w:rPr>
                <w:sz w:val="20"/>
                <w:szCs w:val="20"/>
              </w:rPr>
              <w:t>Safety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6761" w:rsidRPr="00E25C8B" w:rsidRDefault="00A271E6" w:rsidP="006F5BA2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6" w:name="Text7"/>
            <w:r w:rsidR="00C06761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50" w:type="dxa"/>
            <w:vAlign w:val="bottom"/>
          </w:tcPr>
          <w:p w:rsidR="00C06761" w:rsidRPr="00E25C8B" w:rsidRDefault="00C06761" w:rsidP="00C06761">
            <w:pPr>
              <w:jc w:val="right"/>
              <w:rPr>
                <w:sz w:val="20"/>
                <w:szCs w:val="20"/>
              </w:rPr>
            </w:pPr>
            <w:r w:rsidRPr="00E25C8B">
              <w:rPr>
                <w:sz w:val="20"/>
                <w:szCs w:val="20"/>
              </w:rPr>
              <w:t>Date: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bottom"/>
          </w:tcPr>
          <w:p w:rsidR="00C06761" w:rsidRPr="00E25C8B" w:rsidRDefault="00A271E6" w:rsidP="006F5BA2">
            <w:pPr>
              <w:rPr>
                <w:b/>
                <w:sz w:val="20"/>
                <w:szCs w:val="20"/>
              </w:rPr>
            </w:pPr>
            <w:r w:rsidRPr="00E25C8B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="00C06761" w:rsidRPr="00E25C8B">
              <w:rPr>
                <w:b/>
                <w:sz w:val="20"/>
                <w:szCs w:val="20"/>
              </w:rPr>
              <w:instrText xml:space="preserve"> FORMTEXT </w:instrText>
            </w:r>
            <w:r w:rsidRPr="00E25C8B">
              <w:rPr>
                <w:b/>
                <w:sz w:val="20"/>
                <w:szCs w:val="20"/>
              </w:rPr>
            </w:r>
            <w:r w:rsidRPr="00E25C8B">
              <w:rPr>
                <w:b/>
                <w:sz w:val="20"/>
                <w:szCs w:val="20"/>
              </w:rPr>
              <w:fldChar w:fldCharType="separate"/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="00C06761" w:rsidRPr="00E25C8B">
              <w:rPr>
                <w:b/>
                <w:noProof/>
                <w:sz w:val="20"/>
                <w:szCs w:val="20"/>
              </w:rPr>
              <w:t> </w:t>
            </w:r>
            <w:r w:rsidRPr="00E25C8B"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</w:tr>
      <w:tr w:rsidR="00C06761" w:rsidRPr="00E25C8B" w:rsidTr="00C06761">
        <w:tc>
          <w:tcPr>
            <w:tcW w:w="4320" w:type="dxa"/>
            <w:gridSpan w:val="2"/>
            <w:vAlign w:val="bottom"/>
          </w:tcPr>
          <w:p w:rsidR="00C06761" w:rsidRPr="00F70381" w:rsidRDefault="00C06761" w:rsidP="00FA2F41">
            <w:pPr>
              <w:spacing w:before="80"/>
              <w:rPr>
                <w:sz w:val="20"/>
                <w:szCs w:val="20"/>
              </w:rPr>
            </w:pPr>
            <w:r w:rsidRPr="00F70381">
              <w:rPr>
                <w:sz w:val="20"/>
                <w:szCs w:val="20"/>
              </w:rPr>
              <w:t xml:space="preserve">Reviewed </w:t>
            </w:r>
            <w:r w:rsidRPr="00892109">
              <w:rPr>
                <w:sz w:val="20"/>
                <w:szCs w:val="20"/>
              </w:rPr>
              <w:t>b</w:t>
            </w:r>
            <w:r w:rsidRPr="00F70381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Ingalls Shipbuilding </w:t>
            </w:r>
            <w:r w:rsidRPr="00F70381">
              <w:rPr>
                <w:sz w:val="20"/>
                <w:szCs w:val="20"/>
              </w:rPr>
              <w:t>Environmental: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6761" w:rsidRPr="00E25C8B" w:rsidRDefault="00A271E6" w:rsidP="00FA2F41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="00C0676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50" w:type="dxa"/>
            <w:vAlign w:val="bottom"/>
          </w:tcPr>
          <w:p w:rsidR="00C06761" w:rsidRPr="00E25C8B" w:rsidRDefault="00C06761" w:rsidP="00C06761">
            <w:pPr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6761" w:rsidRPr="00E25C8B" w:rsidRDefault="00A271E6" w:rsidP="00FA2F41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 w:rsidR="00C0676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 w:rsidR="00C0676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B900D7" w:rsidRDefault="00B900D7" w:rsidP="009F2623">
      <w:pPr>
        <w:spacing w:before="120"/>
      </w:pPr>
    </w:p>
    <w:sectPr w:rsidR="00B900D7" w:rsidSect="009F2623">
      <w:headerReference w:type="default" r:id="rId7"/>
      <w:footerReference w:type="default" r:id="rId8"/>
      <w:pgSz w:w="12240" w:h="15840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49" w:rsidRDefault="00517449">
      <w:r>
        <w:separator/>
      </w:r>
    </w:p>
  </w:endnote>
  <w:endnote w:type="continuationSeparator" w:id="0">
    <w:p w:rsidR="00517449" w:rsidRDefault="005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0B" w:rsidRDefault="0025110B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SSF K8660 (</w:t>
    </w:r>
    <w:r w:rsidR="002F1E9A">
      <w:rPr>
        <w:rFonts w:ascii="Arial" w:hAnsi="Arial" w:cs="Arial"/>
        <w:sz w:val="14"/>
      </w:rPr>
      <w:t>05/31/13</w:t>
    </w:r>
    <w:r>
      <w:rPr>
        <w:rFonts w:ascii="Arial" w:hAnsi="Arial" w:cs="Arial"/>
        <w:sz w:val="14"/>
      </w:rPr>
      <w:t>)</w:t>
    </w:r>
  </w:p>
  <w:p w:rsidR="0025110B" w:rsidRPr="00B900D7" w:rsidRDefault="0025110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Ingalls Shipbuilding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49" w:rsidRDefault="00517449">
      <w:r>
        <w:separator/>
      </w:r>
    </w:p>
  </w:footnote>
  <w:footnote w:type="continuationSeparator" w:id="0">
    <w:p w:rsidR="00517449" w:rsidRDefault="0051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0B" w:rsidRDefault="00B221BE">
    <w:pPr>
      <w:pStyle w:val="Header"/>
    </w:pPr>
    <w:r>
      <w:rPr>
        <w:noProof/>
      </w:rPr>
      <w:drawing>
        <wp:inline distT="0" distB="0" distL="0" distR="0" wp14:anchorId="0C8497AE" wp14:editId="1B8F9F18">
          <wp:extent cx="1171575" cy="36639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3CDxH8xfaZRYRp6n6hy/dWE82XnumSwoCKxDuW05NQmrqT+d+n2PhswH+8rv32pyFqKSn2BFsaRredzFuAsA==" w:salt="KlGbP7khYqaUj3rH2Rqwb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D7"/>
    <w:rsid w:val="00014ECC"/>
    <w:rsid w:val="00091529"/>
    <w:rsid w:val="000C3179"/>
    <w:rsid w:val="000D0A1B"/>
    <w:rsid w:val="000F1E82"/>
    <w:rsid w:val="001057C3"/>
    <w:rsid w:val="00153734"/>
    <w:rsid w:val="001716D4"/>
    <w:rsid w:val="001B0A2E"/>
    <w:rsid w:val="001B153D"/>
    <w:rsid w:val="001D7D5F"/>
    <w:rsid w:val="00225C4F"/>
    <w:rsid w:val="00227530"/>
    <w:rsid w:val="0025110B"/>
    <w:rsid w:val="002F1E9A"/>
    <w:rsid w:val="0033275F"/>
    <w:rsid w:val="00347AD8"/>
    <w:rsid w:val="003C28CE"/>
    <w:rsid w:val="003C4ACB"/>
    <w:rsid w:val="003D1943"/>
    <w:rsid w:val="0040657B"/>
    <w:rsid w:val="00431E49"/>
    <w:rsid w:val="004E73DD"/>
    <w:rsid w:val="004F00A1"/>
    <w:rsid w:val="00517449"/>
    <w:rsid w:val="00535DCD"/>
    <w:rsid w:val="00547961"/>
    <w:rsid w:val="00584F43"/>
    <w:rsid w:val="005B2A2C"/>
    <w:rsid w:val="005C191F"/>
    <w:rsid w:val="00646CFA"/>
    <w:rsid w:val="0067568E"/>
    <w:rsid w:val="006979E6"/>
    <w:rsid w:val="006A0EC2"/>
    <w:rsid w:val="006F5BA2"/>
    <w:rsid w:val="0074451B"/>
    <w:rsid w:val="00755D6A"/>
    <w:rsid w:val="007607D5"/>
    <w:rsid w:val="007973C6"/>
    <w:rsid w:val="00812DA5"/>
    <w:rsid w:val="00831E7C"/>
    <w:rsid w:val="00892109"/>
    <w:rsid w:val="008F2C08"/>
    <w:rsid w:val="008F328A"/>
    <w:rsid w:val="00912851"/>
    <w:rsid w:val="00926E07"/>
    <w:rsid w:val="009A7AA2"/>
    <w:rsid w:val="009E1BDE"/>
    <w:rsid w:val="009F2623"/>
    <w:rsid w:val="00A271E6"/>
    <w:rsid w:val="00A367BA"/>
    <w:rsid w:val="00B221BE"/>
    <w:rsid w:val="00B43BE3"/>
    <w:rsid w:val="00B502C2"/>
    <w:rsid w:val="00B70632"/>
    <w:rsid w:val="00B900D7"/>
    <w:rsid w:val="00B92641"/>
    <w:rsid w:val="00BB257E"/>
    <w:rsid w:val="00BB43C2"/>
    <w:rsid w:val="00BC4C28"/>
    <w:rsid w:val="00C06761"/>
    <w:rsid w:val="00C1570F"/>
    <w:rsid w:val="00C3312A"/>
    <w:rsid w:val="00C5738B"/>
    <w:rsid w:val="00C62719"/>
    <w:rsid w:val="00CC5003"/>
    <w:rsid w:val="00D04F7C"/>
    <w:rsid w:val="00D22303"/>
    <w:rsid w:val="00D608C2"/>
    <w:rsid w:val="00D906DE"/>
    <w:rsid w:val="00DB59F8"/>
    <w:rsid w:val="00DB5F7D"/>
    <w:rsid w:val="00DE772D"/>
    <w:rsid w:val="00DF79F3"/>
    <w:rsid w:val="00E25C8B"/>
    <w:rsid w:val="00E60E73"/>
    <w:rsid w:val="00E629CF"/>
    <w:rsid w:val="00E738BE"/>
    <w:rsid w:val="00EA172B"/>
    <w:rsid w:val="00EB5714"/>
    <w:rsid w:val="00F12320"/>
    <w:rsid w:val="00F47C1C"/>
    <w:rsid w:val="00F50C5D"/>
    <w:rsid w:val="00F55D71"/>
    <w:rsid w:val="00F70381"/>
    <w:rsid w:val="00F87A7C"/>
    <w:rsid w:val="00F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E4952A-DF72-4F6B-A726-07B38AB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19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00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00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999A-9141-4EF0-B71F-72DC7AF1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EH &amp; S Evaluation Form</vt:lpstr>
    </vt:vector>
  </TitlesOfParts>
  <Company>Northrop Grumman Corporation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EH &amp; S Evaluation Form</dc:title>
  <dc:subject/>
  <dc:creator>valerie logan</dc:creator>
  <cp:keywords/>
  <dc:description/>
  <cp:lastModifiedBy>Green, Angela D (HII-Ingalls)</cp:lastModifiedBy>
  <cp:revision>2</cp:revision>
  <cp:lastPrinted>2013-05-30T20:46:00Z</cp:lastPrinted>
  <dcterms:created xsi:type="dcterms:W3CDTF">2025-05-28T11:29:00Z</dcterms:created>
  <dcterms:modified xsi:type="dcterms:W3CDTF">2025-05-28T11:29:00Z</dcterms:modified>
</cp:coreProperties>
</file>