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D87" w:rsidRDefault="00D50EAE" w:rsidP="006E6D87">
      <w:pPr>
        <w:tabs>
          <w:tab w:val="left" w:pos="1980"/>
        </w:tabs>
        <w:ind w:left="720"/>
        <w:rPr>
          <w:rFonts w:ascii="Arial" w:hAnsi="Arial" w:cs="Arial"/>
        </w:rPr>
      </w:pPr>
      <w:r w:rsidRPr="00D50EAE">
        <w:rPr>
          <w:rFonts w:ascii="Arial" w:hAnsi="Arial" w:cs="Arial"/>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295.95pt;margin-top:5.15pt;width:240.75pt;height:55.5pt;z-index:251658240">
            <v:textbox>
              <w:txbxContent>
                <w:p w:rsidR="00C35AB2" w:rsidRPr="00C917C2" w:rsidRDefault="00C35AB2" w:rsidP="00C35AB2">
                  <w:pPr>
                    <w:autoSpaceDE w:val="0"/>
                    <w:autoSpaceDN w:val="0"/>
                    <w:adjustRightInd w:val="0"/>
                    <w:rPr>
                      <w:rFonts w:asciiTheme="minorHAnsi" w:hAnsiTheme="minorHAnsi" w:cs="Arial"/>
                      <w:b/>
                      <w:sz w:val="16"/>
                      <w:szCs w:val="16"/>
                    </w:rPr>
                  </w:pPr>
                  <w:r w:rsidRPr="00C917C2">
                    <w:rPr>
                      <w:rFonts w:asciiTheme="minorHAnsi" w:hAnsiTheme="minorHAnsi" w:cs="Arial"/>
                      <w:b/>
                      <w:sz w:val="16"/>
                      <w:szCs w:val="16"/>
                    </w:rPr>
                    <w:t>USAGE NOTE:</w:t>
                  </w:r>
                </w:p>
                <w:p w:rsidR="00C35AB2" w:rsidRPr="00C917C2" w:rsidRDefault="00C35AB2" w:rsidP="00C35AB2">
                  <w:pPr>
                    <w:autoSpaceDE w:val="0"/>
                    <w:autoSpaceDN w:val="0"/>
                    <w:adjustRightInd w:val="0"/>
                    <w:rPr>
                      <w:rFonts w:asciiTheme="minorHAnsi" w:hAnsiTheme="minorHAnsi" w:cs="Arial"/>
                      <w:b/>
                      <w:sz w:val="16"/>
                      <w:szCs w:val="16"/>
                    </w:rPr>
                  </w:pPr>
                  <w:r>
                    <w:rPr>
                      <w:rFonts w:asciiTheme="minorHAnsi" w:hAnsiTheme="minorHAnsi" w:cs="Arial"/>
                      <w:b/>
                      <w:sz w:val="16"/>
                      <w:szCs w:val="16"/>
                    </w:rPr>
                    <w:t>C</w:t>
                  </w:r>
                  <w:r w:rsidRPr="00C917C2">
                    <w:rPr>
                      <w:rFonts w:asciiTheme="minorHAnsi" w:hAnsiTheme="minorHAnsi" w:cs="Arial"/>
                      <w:b/>
                      <w:sz w:val="16"/>
                      <w:szCs w:val="16"/>
                    </w:rPr>
                    <w:t xml:space="preserve">hoose YES or NO. </w:t>
                  </w:r>
                  <w:r>
                    <w:rPr>
                      <w:rFonts w:asciiTheme="minorHAnsi" w:hAnsiTheme="minorHAnsi" w:cs="Arial"/>
                      <w:b/>
                      <w:sz w:val="16"/>
                      <w:szCs w:val="16"/>
                    </w:rPr>
                    <w:t>A</w:t>
                  </w:r>
                  <w:r w:rsidRPr="00C917C2">
                    <w:rPr>
                      <w:rFonts w:asciiTheme="minorHAnsi" w:hAnsiTheme="minorHAnsi" w:cs="Arial"/>
                      <w:b/>
                      <w:sz w:val="16"/>
                      <w:szCs w:val="16"/>
                    </w:rPr>
                    <w:t>n “R” added beside the checkbox identif</w:t>
                  </w:r>
                  <w:r>
                    <w:rPr>
                      <w:rFonts w:asciiTheme="minorHAnsi" w:hAnsiTheme="minorHAnsi" w:cs="Arial"/>
                      <w:b/>
                      <w:sz w:val="16"/>
                      <w:szCs w:val="16"/>
                    </w:rPr>
                    <w:t>ies</w:t>
                  </w:r>
                  <w:r w:rsidRPr="00C917C2">
                    <w:rPr>
                      <w:rFonts w:asciiTheme="minorHAnsi" w:hAnsiTheme="minorHAnsi" w:cs="Arial"/>
                      <w:b/>
                      <w:sz w:val="16"/>
                      <w:szCs w:val="16"/>
                    </w:rPr>
                    <w:t xml:space="preserve"> information that is required to be</w:t>
                  </w:r>
                  <w:r w:rsidRPr="00C917C2">
                    <w:rPr>
                      <w:rFonts w:asciiTheme="minorHAnsi" w:hAnsiTheme="minorHAnsi" w:cs="Arial"/>
                      <w:b/>
                      <w:sz w:val="24"/>
                      <w:szCs w:val="24"/>
                    </w:rPr>
                    <w:t xml:space="preserve"> </w:t>
                  </w:r>
                  <w:r w:rsidRPr="00C917C2">
                    <w:rPr>
                      <w:rFonts w:asciiTheme="minorHAnsi" w:hAnsiTheme="minorHAnsi" w:cs="Arial"/>
                      <w:b/>
                      <w:sz w:val="16"/>
                      <w:szCs w:val="16"/>
                    </w:rPr>
                    <w:t xml:space="preserve">included in procedure.  Make sure this information gets added to the procedure prior to submittal for approval.  </w:t>
                  </w:r>
                </w:p>
                <w:p w:rsidR="00C35AB2" w:rsidRPr="00C917C2" w:rsidRDefault="00C35AB2" w:rsidP="00C35AB2">
                  <w:pPr>
                    <w:rPr>
                      <w:b/>
                    </w:rPr>
                  </w:pPr>
                </w:p>
              </w:txbxContent>
            </v:textbox>
          </v:shape>
        </w:pict>
      </w:r>
    </w:p>
    <w:p w:rsidR="00DF5268" w:rsidRPr="00EE63F0" w:rsidRDefault="00DF5268" w:rsidP="008055A3">
      <w:pPr>
        <w:rPr>
          <w:rFonts w:ascii="Arial" w:hAnsi="Arial" w:cs="Arial"/>
          <w:sz w:val="24"/>
          <w:szCs w:val="24"/>
          <w:u w:val="single"/>
        </w:rPr>
      </w:pPr>
      <w:r w:rsidRPr="00EE63F0">
        <w:rPr>
          <w:rFonts w:ascii="Arial" w:hAnsi="Arial" w:cs="Arial"/>
          <w:sz w:val="24"/>
          <w:szCs w:val="24"/>
        </w:rPr>
        <w:t xml:space="preserve">Company: </w:t>
      </w:r>
      <w:r w:rsidR="005368DA">
        <w:rPr>
          <w:rFonts w:ascii="Arial" w:hAnsi="Arial" w:cs="Arial"/>
          <w:sz w:val="24"/>
          <w:szCs w:val="24"/>
        </w:rPr>
        <w:t xml:space="preserve">  </w:t>
      </w:r>
      <w:r w:rsidR="00D50EAE" w:rsidRPr="005368DA">
        <w:rPr>
          <w:rFonts w:ascii="Arial" w:hAnsi="Arial" w:cs="Arial"/>
          <w:sz w:val="24"/>
          <w:szCs w:val="24"/>
          <w:u w:val="single"/>
        </w:rPr>
        <w:fldChar w:fldCharType="begin">
          <w:ffData>
            <w:name w:val="Text2"/>
            <w:enabled/>
            <w:calcOnExit w:val="0"/>
            <w:textInput/>
          </w:ffData>
        </w:fldChar>
      </w:r>
      <w:bookmarkStart w:id="0" w:name="Text2"/>
      <w:r w:rsidR="005368DA" w:rsidRPr="005368DA">
        <w:rPr>
          <w:rFonts w:ascii="Arial" w:hAnsi="Arial" w:cs="Arial"/>
          <w:sz w:val="24"/>
          <w:szCs w:val="24"/>
          <w:u w:val="single"/>
        </w:rPr>
        <w:instrText xml:space="preserve"> FORMTEXT </w:instrText>
      </w:r>
      <w:r w:rsidR="00D50EAE" w:rsidRPr="005368DA">
        <w:rPr>
          <w:rFonts w:ascii="Arial" w:hAnsi="Arial" w:cs="Arial"/>
          <w:sz w:val="24"/>
          <w:szCs w:val="24"/>
          <w:u w:val="single"/>
        </w:rPr>
      </w:r>
      <w:r w:rsidR="00D50EAE" w:rsidRPr="005368DA">
        <w:rPr>
          <w:rFonts w:ascii="Arial" w:hAnsi="Arial" w:cs="Arial"/>
          <w:sz w:val="24"/>
          <w:szCs w:val="24"/>
          <w:u w:val="single"/>
        </w:rPr>
        <w:fldChar w:fldCharType="separate"/>
      </w:r>
      <w:r w:rsidR="005368DA" w:rsidRPr="005368DA">
        <w:rPr>
          <w:rFonts w:ascii="Arial" w:hAnsi="Arial" w:cs="Arial"/>
          <w:noProof/>
          <w:sz w:val="24"/>
          <w:szCs w:val="24"/>
          <w:u w:val="single"/>
        </w:rPr>
        <w:t> </w:t>
      </w:r>
      <w:r w:rsidR="005368DA" w:rsidRPr="005368DA">
        <w:rPr>
          <w:rFonts w:ascii="Arial" w:hAnsi="Arial" w:cs="Arial"/>
          <w:noProof/>
          <w:sz w:val="24"/>
          <w:szCs w:val="24"/>
          <w:u w:val="single"/>
        </w:rPr>
        <w:t> </w:t>
      </w:r>
      <w:r w:rsidR="005368DA" w:rsidRPr="005368DA">
        <w:rPr>
          <w:rFonts w:ascii="Arial" w:hAnsi="Arial" w:cs="Arial"/>
          <w:noProof/>
          <w:sz w:val="24"/>
          <w:szCs w:val="24"/>
          <w:u w:val="single"/>
        </w:rPr>
        <w:t> </w:t>
      </w:r>
      <w:r w:rsidR="005368DA" w:rsidRPr="005368DA">
        <w:rPr>
          <w:rFonts w:ascii="Arial" w:hAnsi="Arial" w:cs="Arial"/>
          <w:noProof/>
          <w:sz w:val="24"/>
          <w:szCs w:val="24"/>
          <w:u w:val="single"/>
        </w:rPr>
        <w:t> </w:t>
      </w:r>
      <w:r w:rsidR="005368DA" w:rsidRPr="005368DA">
        <w:rPr>
          <w:rFonts w:ascii="Arial" w:hAnsi="Arial" w:cs="Arial"/>
          <w:noProof/>
          <w:sz w:val="24"/>
          <w:szCs w:val="24"/>
          <w:u w:val="single"/>
        </w:rPr>
        <w:t> </w:t>
      </w:r>
      <w:r w:rsidR="00D50EAE" w:rsidRPr="005368DA">
        <w:rPr>
          <w:rFonts w:ascii="Arial" w:hAnsi="Arial" w:cs="Arial"/>
          <w:sz w:val="24"/>
          <w:szCs w:val="24"/>
          <w:u w:val="single"/>
        </w:rPr>
        <w:fldChar w:fldCharType="end"/>
      </w:r>
      <w:bookmarkEnd w:id="0"/>
    </w:p>
    <w:p w:rsidR="00DF5268" w:rsidRPr="00EE63F0" w:rsidRDefault="00DF5268" w:rsidP="008055A3">
      <w:pPr>
        <w:rPr>
          <w:rFonts w:ascii="Arial" w:hAnsi="Arial" w:cs="Arial"/>
          <w:sz w:val="24"/>
          <w:szCs w:val="24"/>
        </w:rPr>
      </w:pPr>
      <w:r w:rsidRPr="00EE63F0">
        <w:rPr>
          <w:rFonts w:ascii="Arial" w:hAnsi="Arial" w:cs="Arial"/>
          <w:sz w:val="24"/>
          <w:szCs w:val="24"/>
        </w:rPr>
        <w:t>Procedure:</w:t>
      </w:r>
      <w:r w:rsidR="005368DA">
        <w:rPr>
          <w:rFonts w:ascii="Arial" w:hAnsi="Arial" w:cs="Arial"/>
          <w:sz w:val="24"/>
          <w:szCs w:val="24"/>
        </w:rPr>
        <w:t xml:space="preserve">  </w:t>
      </w:r>
      <w:r w:rsidR="00D50EAE" w:rsidRPr="005368DA">
        <w:rPr>
          <w:rFonts w:ascii="Arial" w:hAnsi="Arial" w:cs="Arial"/>
          <w:sz w:val="24"/>
          <w:szCs w:val="24"/>
          <w:u w:val="single"/>
        </w:rPr>
        <w:fldChar w:fldCharType="begin">
          <w:ffData>
            <w:name w:val="Text1"/>
            <w:enabled/>
            <w:calcOnExit w:val="0"/>
            <w:textInput/>
          </w:ffData>
        </w:fldChar>
      </w:r>
      <w:bookmarkStart w:id="1" w:name="Text1"/>
      <w:r w:rsidR="005368DA" w:rsidRPr="005368DA">
        <w:rPr>
          <w:rFonts w:ascii="Arial" w:hAnsi="Arial" w:cs="Arial"/>
          <w:sz w:val="24"/>
          <w:szCs w:val="24"/>
          <w:u w:val="single"/>
        </w:rPr>
        <w:instrText xml:space="preserve"> FORMTEXT </w:instrText>
      </w:r>
      <w:r w:rsidR="00D50EAE" w:rsidRPr="005368DA">
        <w:rPr>
          <w:rFonts w:ascii="Arial" w:hAnsi="Arial" w:cs="Arial"/>
          <w:sz w:val="24"/>
          <w:szCs w:val="24"/>
          <w:u w:val="single"/>
        </w:rPr>
      </w:r>
      <w:r w:rsidR="00D50EAE" w:rsidRPr="005368DA">
        <w:rPr>
          <w:rFonts w:ascii="Arial" w:hAnsi="Arial" w:cs="Arial"/>
          <w:sz w:val="24"/>
          <w:szCs w:val="24"/>
          <w:u w:val="single"/>
        </w:rPr>
        <w:fldChar w:fldCharType="separate"/>
      </w:r>
      <w:r w:rsidR="005368DA" w:rsidRPr="005368DA">
        <w:rPr>
          <w:rFonts w:ascii="Arial" w:hAnsi="Arial" w:cs="Arial"/>
          <w:noProof/>
          <w:sz w:val="24"/>
          <w:szCs w:val="24"/>
          <w:u w:val="single"/>
        </w:rPr>
        <w:t> </w:t>
      </w:r>
      <w:r w:rsidR="005368DA" w:rsidRPr="005368DA">
        <w:rPr>
          <w:rFonts w:ascii="Arial" w:hAnsi="Arial" w:cs="Arial"/>
          <w:noProof/>
          <w:sz w:val="24"/>
          <w:szCs w:val="24"/>
          <w:u w:val="single"/>
        </w:rPr>
        <w:t> </w:t>
      </w:r>
      <w:r w:rsidR="005368DA" w:rsidRPr="005368DA">
        <w:rPr>
          <w:rFonts w:ascii="Arial" w:hAnsi="Arial" w:cs="Arial"/>
          <w:noProof/>
          <w:sz w:val="24"/>
          <w:szCs w:val="24"/>
          <w:u w:val="single"/>
        </w:rPr>
        <w:t> </w:t>
      </w:r>
      <w:r w:rsidR="005368DA" w:rsidRPr="005368DA">
        <w:rPr>
          <w:rFonts w:ascii="Arial" w:hAnsi="Arial" w:cs="Arial"/>
          <w:noProof/>
          <w:sz w:val="24"/>
          <w:szCs w:val="24"/>
          <w:u w:val="single"/>
        </w:rPr>
        <w:t> </w:t>
      </w:r>
      <w:r w:rsidR="005368DA" w:rsidRPr="005368DA">
        <w:rPr>
          <w:rFonts w:ascii="Arial" w:hAnsi="Arial" w:cs="Arial"/>
          <w:noProof/>
          <w:sz w:val="24"/>
          <w:szCs w:val="24"/>
          <w:u w:val="single"/>
        </w:rPr>
        <w:t> </w:t>
      </w:r>
      <w:r w:rsidR="00D50EAE" w:rsidRPr="005368DA">
        <w:rPr>
          <w:rFonts w:ascii="Arial" w:hAnsi="Arial" w:cs="Arial"/>
          <w:sz w:val="24"/>
          <w:szCs w:val="24"/>
          <w:u w:val="single"/>
        </w:rPr>
        <w:fldChar w:fldCharType="end"/>
      </w:r>
      <w:bookmarkEnd w:id="1"/>
      <w:r w:rsidRPr="00EE63F0">
        <w:rPr>
          <w:rFonts w:ascii="Arial" w:hAnsi="Arial" w:cs="Arial"/>
          <w:sz w:val="24"/>
          <w:szCs w:val="24"/>
        </w:rPr>
        <w:t xml:space="preserve"> </w:t>
      </w:r>
    </w:p>
    <w:p w:rsidR="00DF5268" w:rsidRPr="00EE63F0" w:rsidRDefault="00DF5268" w:rsidP="008055A3">
      <w:pPr>
        <w:rPr>
          <w:rFonts w:ascii="Arial" w:hAnsi="Arial" w:cs="Arial"/>
          <w:sz w:val="24"/>
          <w:szCs w:val="24"/>
        </w:rPr>
      </w:pPr>
      <w:r w:rsidRPr="00EE63F0">
        <w:rPr>
          <w:rFonts w:ascii="Arial" w:hAnsi="Arial" w:cs="Arial"/>
          <w:sz w:val="24"/>
          <w:szCs w:val="24"/>
        </w:rPr>
        <w:t>Revision:</w:t>
      </w:r>
      <w:r w:rsidR="005368DA">
        <w:rPr>
          <w:rFonts w:ascii="Arial" w:hAnsi="Arial" w:cs="Arial"/>
          <w:sz w:val="24"/>
          <w:szCs w:val="24"/>
        </w:rPr>
        <w:t xml:space="preserve">    </w:t>
      </w:r>
      <w:r w:rsidR="00D50EAE" w:rsidRPr="005368DA">
        <w:rPr>
          <w:rFonts w:ascii="Arial" w:hAnsi="Arial" w:cs="Arial"/>
          <w:sz w:val="24"/>
          <w:szCs w:val="24"/>
          <w:u w:val="single"/>
        </w:rPr>
        <w:fldChar w:fldCharType="begin">
          <w:ffData>
            <w:name w:val="Text3"/>
            <w:enabled/>
            <w:calcOnExit w:val="0"/>
            <w:textInput/>
          </w:ffData>
        </w:fldChar>
      </w:r>
      <w:bookmarkStart w:id="2" w:name="Text3"/>
      <w:r w:rsidR="005368DA" w:rsidRPr="005368DA">
        <w:rPr>
          <w:rFonts w:ascii="Arial" w:hAnsi="Arial" w:cs="Arial"/>
          <w:sz w:val="24"/>
          <w:szCs w:val="24"/>
          <w:u w:val="single"/>
        </w:rPr>
        <w:instrText xml:space="preserve"> FORMTEXT </w:instrText>
      </w:r>
      <w:r w:rsidR="00D50EAE" w:rsidRPr="005368DA">
        <w:rPr>
          <w:rFonts w:ascii="Arial" w:hAnsi="Arial" w:cs="Arial"/>
          <w:sz w:val="24"/>
          <w:szCs w:val="24"/>
          <w:u w:val="single"/>
        </w:rPr>
      </w:r>
      <w:r w:rsidR="00D50EAE" w:rsidRPr="005368DA">
        <w:rPr>
          <w:rFonts w:ascii="Arial" w:hAnsi="Arial" w:cs="Arial"/>
          <w:sz w:val="24"/>
          <w:szCs w:val="24"/>
          <w:u w:val="single"/>
        </w:rPr>
        <w:fldChar w:fldCharType="separate"/>
      </w:r>
      <w:r w:rsidR="005368DA" w:rsidRPr="005368DA">
        <w:rPr>
          <w:rFonts w:ascii="Arial" w:hAnsi="Arial" w:cs="Arial"/>
          <w:noProof/>
          <w:sz w:val="24"/>
          <w:szCs w:val="24"/>
          <w:u w:val="single"/>
        </w:rPr>
        <w:t> </w:t>
      </w:r>
      <w:r w:rsidR="005368DA" w:rsidRPr="005368DA">
        <w:rPr>
          <w:rFonts w:ascii="Arial" w:hAnsi="Arial" w:cs="Arial"/>
          <w:noProof/>
          <w:sz w:val="24"/>
          <w:szCs w:val="24"/>
          <w:u w:val="single"/>
        </w:rPr>
        <w:t> </w:t>
      </w:r>
      <w:r w:rsidR="005368DA" w:rsidRPr="005368DA">
        <w:rPr>
          <w:rFonts w:ascii="Arial" w:hAnsi="Arial" w:cs="Arial"/>
          <w:noProof/>
          <w:sz w:val="24"/>
          <w:szCs w:val="24"/>
          <w:u w:val="single"/>
        </w:rPr>
        <w:t> </w:t>
      </w:r>
      <w:r w:rsidR="005368DA" w:rsidRPr="005368DA">
        <w:rPr>
          <w:rFonts w:ascii="Arial" w:hAnsi="Arial" w:cs="Arial"/>
          <w:noProof/>
          <w:sz w:val="24"/>
          <w:szCs w:val="24"/>
          <w:u w:val="single"/>
        </w:rPr>
        <w:t> </w:t>
      </w:r>
      <w:r w:rsidR="005368DA" w:rsidRPr="005368DA">
        <w:rPr>
          <w:rFonts w:ascii="Arial" w:hAnsi="Arial" w:cs="Arial"/>
          <w:noProof/>
          <w:sz w:val="24"/>
          <w:szCs w:val="24"/>
          <w:u w:val="single"/>
        </w:rPr>
        <w:t> </w:t>
      </w:r>
      <w:r w:rsidR="00D50EAE" w:rsidRPr="005368DA">
        <w:rPr>
          <w:rFonts w:ascii="Arial" w:hAnsi="Arial" w:cs="Arial"/>
          <w:sz w:val="24"/>
          <w:szCs w:val="24"/>
          <w:u w:val="single"/>
        </w:rPr>
        <w:fldChar w:fldCharType="end"/>
      </w:r>
      <w:bookmarkEnd w:id="2"/>
      <w:r w:rsidRPr="00EE63F0">
        <w:rPr>
          <w:rFonts w:ascii="Arial" w:hAnsi="Arial" w:cs="Arial"/>
          <w:sz w:val="24"/>
          <w:szCs w:val="24"/>
        </w:rPr>
        <w:t xml:space="preserve"> </w:t>
      </w:r>
    </w:p>
    <w:p w:rsidR="001F19FE" w:rsidRDefault="001F19FE" w:rsidP="00DF5268">
      <w:pPr>
        <w:jc w:val="center"/>
        <w:rPr>
          <w:rFonts w:ascii="Arial" w:hAnsi="Arial" w:cs="Arial"/>
        </w:rPr>
      </w:pPr>
    </w:p>
    <w:tbl>
      <w:tblPr>
        <w:tblStyle w:val="TableGrid"/>
        <w:tblW w:w="10728" w:type="dxa"/>
        <w:tblInd w:w="108" w:type="dxa"/>
        <w:tblLayout w:type="fixed"/>
        <w:tblLook w:val="04A0"/>
      </w:tblPr>
      <w:tblGrid>
        <w:gridCol w:w="990"/>
        <w:gridCol w:w="990"/>
        <w:gridCol w:w="6390"/>
        <w:gridCol w:w="1080"/>
        <w:gridCol w:w="1278"/>
      </w:tblGrid>
      <w:tr w:rsidR="00C35AB2" w:rsidRPr="007E4D06" w:rsidTr="00CD2904">
        <w:trPr>
          <w:trHeight w:val="350"/>
          <w:tblHeader/>
        </w:trPr>
        <w:tc>
          <w:tcPr>
            <w:tcW w:w="10728" w:type="dxa"/>
            <w:gridSpan w:val="5"/>
            <w:vAlign w:val="center"/>
          </w:tcPr>
          <w:p w:rsidR="00C35AB2" w:rsidRPr="007E4D06" w:rsidRDefault="00C35AB2" w:rsidP="00C35AB2">
            <w:pPr>
              <w:ind w:firstLine="459"/>
              <w:jc w:val="center"/>
              <w:rPr>
                <w:rFonts w:ascii="Arial" w:hAnsi="Arial" w:cs="Arial"/>
                <w:b/>
                <w:sz w:val="24"/>
                <w:szCs w:val="24"/>
              </w:rPr>
            </w:pPr>
            <w:r w:rsidRPr="007E4D06">
              <w:rPr>
                <w:rFonts w:ascii="Arial" w:hAnsi="Arial" w:cs="Arial"/>
                <w:b/>
                <w:sz w:val="24"/>
                <w:szCs w:val="24"/>
              </w:rPr>
              <w:t xml:space="preserve">“MINIMUM” </w:t>
            </w:r>
            <w:r>
              <w:rPr>
                <w:rFonts w:ascii="Arial" w:hAnsi="Arial" w:cs="Arial"/>
                <w:b/>
                <w:sz w:val="24"/>
                <w:szCs w:val="24"/>
              </w:rPr>
              <w:t>(SHALL) ATTRIBUTES REQUIRED</w:t>
            </w:r>
          </w:p>
        </w:tc>
      </w:tr>
      <w:tr w:rsidR="00C35AB2" w:rsidRPr="007E4D06" w:rsidTr="004470ED">
        <w:trPr>
          <w:tblHeader/>
        </w:trPr>
        <w:tc>
          <w:tcPr>
            <w:tcW w:w="1980" w:type="dxa"/>
            <w:gridSpan w:val="2"/>
            <w:tcBorders>
              <w:bottom w:val="single" w:sz="4" w:space="0" w:color="auto"/>
            </w:tcBorders>
            <w:vAlign w:val="center"/>
          </w:tcPr>
          <w:p w:rsidR="00C35AB2" w:rsidRPr="00C35AB2" w:rsidRDefault="00C35AB2" w:rsidP="00C35AB2">
            <w:pPr>
              <w:jc w:val="center"/>
              <w:rPr>
                <w:rFonts w:ascii="Arial" w:hAnsi="Arial" w:cs="Arial"/>
                <w:b/>
              </w:rPr>
            </w:pPr>
            <w:r w:rsidRPr="00066A65">
              <w:rPr>
                <w:rFonts w:ascii="Arial" w:hAnsi="Arial" w:cs="Arial"/>
                <w:b/>
                <w:sz w:val="16"/>
                <w:szCs w:val="16"/>
              </w:rPr>
              <w:t>Has th</w:t>
            </w:r>
            <w:r>
              <w:rPr>
                <w:rFonts w:ascii="Arial" w:hAnsi="Arial" w:cs="Arial"/>
                <w:b/>
                <w:sz w:val="16"/>
                <w:szCs w:val="16"/>
              </w:rPr>
              <w:t xml:space="preserve">e subject </w:t>
            </w:r>
            <w:r w:rsidRPr="00066A65">
              <w:rPr>
                <w:rFonts w:ascii="Arial" w:hAnsi="Arial" w:cs="Arial"/>
                <w:b/>
                <w:sz w:val="16"/>
                <w:szCs w:val="16"/>
              </w:rPr>
              <w:t>information been included in the procedure?</w:t>
            </w:r>
          </w:p>
        </w:tc>
        <w:tc>
          <w:tcPr>
            <w:tcW w:w="6390" w:type="dxa"/>
            <w:tcBorders>
              <w:bottom w:val="single" w:sz="4" w:space="0" w:color="auto"/>
            </w:tcBorders>
            <w:vAlign w:val="center"/>
          </w:tcPr>
          <w:p w:rsidR="00C35AB2" w:rsidRPr="007E4D06" w:rsidRDefault="00C35AB2" w:rsidP="00DF39C4">
            <w:pPr>
              <w:jc w:val="center"/>
              <w:rPr>
                <w:rFonts w:ascii="Arial" w:hAnsi="Arial" w:cs="Arial"/>
                <w:b/>
                <w:sz w:val="24"/>
                <w:szCs w:val="24"/>
              </w:rPr>
            </w:pPr>
            <w:r w:rsidRPr="007E4D06">
              <w:rPr>
                <w:rFonts w:ascii="Arial" w:hAnsi="Arial" w:cs="Arial"/>
                <w:b/>
                <w:sz w:val="24"/>
                <w:szCs w:val="24"/>
              </w:rPr>
              <w:t>S</w:t>
            </w:r>
            <w:r>
              <w:rPr>
                <w:rFonts w:ascii="Arial" w:hAnsi="Arial" w:cs="Arial"/>
                <w:b/>
                <w:sz w:val="24"/>
                <w:szCs w:val="24"/>
              </w:rPr>
              <w:t>UBJECT</w:t>
            </w:r>
          </w:p>
        </w:tc>
        <w:tc>
          <w:tcPr>
            <w:tcW w:w="1080" w:type="dxa"/>
            <w:tcBorders>
              <w:bottom w:val="single" w:sz="4" w:space="0" w:color="auto"/>
            </w:tcBorders>
            <w:vAlign w:val="center"/>
          </w:tcPr>
          <w:p w:rsidR="00C35AB2" w:rsidRPr="004470ED" w:rsidRDefault="00C35AB2" w:rsidP="007B7CFC">
            <w:pPr>
              <w:jc w:val="center"/>
              <w:rPr>
                <w:rFonts w:ascii="Arial" w:hAnsi="Arial" w:cs="Arial"/>
                <w:b/>
              </w:rPr>
            </w:pPr>
            <w:r w:rsidRPr="004470ED">
              <w:rPr>
                <w:rFonts w:ascii="Arial" w:hAnsi="Arial" w:cs="Arial"/>
                <w:b/>
              </w:rPr>
              <w:t>TP271 Para.</w:t>
            </w:r>
          </w:p>
        </w:tc>
        <w:tc>
          <w:tcPr>
            <w:tcW w:w="1278" w:type="dxa"/>
            <w:tcBorders>
              <w:bottom w:val="single" w:sz="4" w:space="0" w:color="auto"/>
            </w:tcBorders>
            <w:vAlign w:val="center"/>
          </w:tcPr>
          <w:p w:rsidR="00C35AB2" w:rsidRPr="004470ED" w:rsidRDefault="00C35AB2" w:rsidP="007B7CFC">
            <w:pPr>
              <w:jc w:val="center"/>
              <w:rPr>
                <w:rFonts w:ascii="Arial" w:hAnsi="Arial" w:cs="Arial"/>
                <w:b/>
              </w:rPr>
            </w:pPr>
            <w:r w:rsidRPr="004470ED">
              <w:rPr>
                <w:rFonts w:ascii="Arial" w:hAnsi="Arial" w:cs="Arial"/>
                <w:b/>
              </w:rPr>
              <w:t>SNT-TC-1A</w:t>
            </w:r>
          </w:p>
          <w:p w:rsidR="00C35AB2" w:rsidRPr="004470ED" w:rsidRDefault="00C35AB2" w:rsidP="007B7CFC">
            <w:pPr>
              <w:jc w:val="center"/>
              <w:rPr>
                <w:rFonts w:ascii="Arial" w:hAnsi="Arial" w:cs="Arial"/>
                <w:b/>
              </w:rPr>
            </w:pPr>
            <w:r w:rsidRPr="004470ED">
              <w:rPr>
                <w:rFonts w:ascii="Arial" w:hAnsi="Arial" w:cs="Arial"/>
                <w:b/>
              </w:rPr>
              <w:t>2001</w:t>
            </w:r>
          </w:p>
          <w:p w:rsidR="00C35AB2" w:rsidRPr="007E4D06" w:rsidRDefault="00C35AB2" w:rsidP="007B7CFC">
            <w:pPr>
              <w:jc w:val="center"/>
              <w:rPr>
                <w:rFonts w:ascii="Arial" w:hAnsi="Arial" w:cs="Arial"/>
                <w:b/>
                <w:sz w:val="24"/>
                <w:szCs w:val="24"/>
              </w:rPr>
            </w:pPr>
            <w:r w:rsidRPr="004470ED">
              <w:rPr>
                <w:rFonts w:ascii="Arial" w:hAnsi="Arial" w:cs="Arial"/>
                <w:b/>
              </w:rPr>
              <w:t>Para</w:t>
            </w:r>
            <w:r w:rsidRPr="007B7CFC">
              <w:rPr>
                <w:rFonts w:ascii="Arial" w:hAnsi="Arial" w:cs="Arial"/>
                <w:b/>
              </w:rPr>
              <w:t>.</w:t>
            </w:r>
          </w:p>
        </w:tc>
      </w:tr>
      <w:tr w:rsidR="00C35AB2" w:rsidTr="00CD2904">
        <w:trPr>
          <w:trHeight w:val="413"/>
        </w:trPr>
        <w:tc>
          <w:tcPr>
            <w:tcW w:w="10728" w:type="dxa"/>
            <w:gridSpan w:val="5"/>
            <w:tcBorders>
              <w:left w:val="nil"/>
              <w:bottom w:val="nil"/>
              <w:right w:val="nil"/>
            </w:tcBorders>
            <w:vAlign w:val="center"/>
          </w:tcPr>
          <w:p w:rsidR="00C35AB2" w:rsidRPr="00BD15B4" w:rsidRDefault="00C35AB2" w:rsidP="00C35AB2">
            <w:pPr>
              <w:jc w:val="center"/>
              <w:rPr>
                <w:rFonts w:ascii="Arial" w:hAnsi="Arial" w:cs="Arial"/>
                <w:b/>
              </w:rPr>
            </w:pPr>
            <w:r w:rsidRPr="00BD15B4">
              <w:rPr>
                <w:rFonts w:ascii="Arial" w:hAnsi="Arial" w:cs="Arial"/>
                <w:b/>
                <w:sz w:val="24"/>
                <w:szCs w:val="24"/>
              </w:rPr>
              <w:t>Procedure</w:t>
            </w:r>
            <w:r>
              <w:rPr>
                <w:rFonts w:ascii="Arial" w:hAnsi="Arial" w:cs="Arial"/>
                <w:b/>
                <w:sz w:val="24"/>
                <w:szCs w:val="24"/>
              </w:rPr>
              <w:t xml:space="preserve"> Approval</w:t>
            </w:r>
          </w:p>
        </w:tc>
      </w:tr>
      <w:tr w:rsidR="00C35AB2" w:rsidTr="00CD2904">
        <w:trPr>
          <w:trHeight w:val="323"/>
        </w:trPr>
        <w:tc>
          <w:tcPr>
            <w:tcW w:w="990" w:type="dxa"/>
            <w:tcBorders>
              <w:top w:val="single" w:sz="4" w:space="0" w:color="auto"/>
            </w:tcBorders>
            <w:vAlign w:val="center"/>
          </w:tcPr>
          <w:p w:rsidR="00C35AB2" w:rsidRPr="00C35AB2" w:rsidRDefault="00C35AB2" w:rsidP="00C35AB2">
            <w:pPr>
              <w:jc w:val="center"/>
              <w:rPr>
                <w:rFonts w:ascii="Arial" w:hAnsi="Arial" w:cs="Arial"/>
                <w:b/>
              </w:rPr>
            </w:pPr>
            <w:r w:rsidRPr="00C35AB2">
              <w:rPr>
                <w:rFonts w:ascii="Arial" w:hAnsi="Arial" w:cs="Arial"/>
                <w:b/>
              </w:rPr>
              <w:t>YES</w:t>
            </w:r>
          </w:p>
        </w:tc>
        <w:tc>
          <w:tcPr>
            <w:tcW w:w="990" w:type="dxa"/>
            <w:tcBorders>
              <w:top w:val="single" w:sz="4" w:space="0" w:color="auto"/>
            </w:tcBorders>
            <w:vAlign w:val="center"/>
          </w:tcPr>
          <w:p w:rsidR="00C35AB2" w:rsidRPr="00C35AB2" w:rsidRDefault="00C35AB2" w:rsidP="00C35AB2">
            <w:pPr>
              <w:jc w:val="center"/>
              <w:rPr>
                <w:rFonts w:ascii="Arial" w:hAnsi="Arial" w:cs="Arial"/>
                <w:b/>
              </w:rPr>
            </w:pPr>
            <w:r w:rsidRPr="00C35AB2">
              <w:rPr>
                <w:rFonts w:ascii="Arial" w:hAnsi="Arial" w:cs="Arial"/>
                <w:b/>
              </w:rPr>
              <w:t>NO</w:t>
            </w:r>
          </w:p>
        </w:tc>
        <w:tc>
          <w:tcPr>
            <w:tcW w:w="8748" w:type="dxa"/>
            <w:gridSpan w:val="3"/>
            <w:tcBorders>
              <w:top w:val="nil"/>
              <w:right w:val="nil"/>
            </w:tcBorders>
            <w:vAlign w:val="center"/>
          </w:tcPr>
          <w:p w:rsidR="00C35AB2" w:rsidRDefault="00C35AB2" w:rsidP="00FC3E35">
            <w:pPr>
              <w:jc w:val="center"/>
              <w:rPr>
                <w:rFonts w:ascii="Arial" w:hAnsi="Arial" w:cs="Arial"/>
              </w:rPr>
            </w:pPr>
          </w:p>
        </w:tc>
      </w:tr>
      <w:tr w:rsidR="005368DA" w:rsidTr="004470ED">
        <w:trPr>
          <w:trHeight w:val="323"/>
        </w:trPr>
        <w:tc>
          <w:tcPr>
            <w:tcW w:w="990" w:type="dxa"/>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bookmarkStart w:id="3" w:name="Check1"/>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bookmarkEnd w:id="3"/>
            <w:r w:rsidR="005368DA" w:rsidRPr="00EC5193">
              <w:rPr>
                <w:rFonts w:ascii="Arial" w:hAnsi="Arial" w:cs="Arial"/>
                <w:sz w:val="16"/>
                <w:szCs w:val="16"/>
              </w:rPr>
              <w:t>R</w:t>
            </w:r>
          </w:p>
        </w:tc>
        <w:tc>
          <w:tcPr>
            <w:tcW w:w="990" w:type="dxa"/>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bookmarkStart w:id="4" w:name="Check2"/>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bookmarkEnd w:id="4"/>
          </w:p>
        </w:tc>
        <w:tc>
          <w:tcPr>
            <w:tcW w:w="6390" w:type="dxa"/>
            <w:vAlign w:val="center"/>
          </w:tcPr>
          <w:p w:rsidR="005368DA" w:rsidRDefault="005368DA" w:rsidP="00361F6A">
            <w:pPr>
              <w:rPr>
                <w:rFonts w:ascii="Arial" w:hAnsi="Arial" w:cs="Arial"/>
                <w:sz w:val="22"/>
                <w:szCs w:val="22"/>
              </w:rPr>
            </w:pPr>
            <w:r>
              <w:rPr>
                <w:rFonts w:ascii="Arial" w:hAnsi="Arial" w:cs="Arial"/>
                <w:sz w:val="22"/>
                <w:szCs w:val="22"/>
              </w:rPr>
              <w:t>C</w:t>
            </w:r>
            <w:r w:rsidRPr="007E4D06">
              <w:rPr>
                <w:rFonts w:ascii="Arial" w:hAnsi="Arial" w:cs="Arial"/>
                <w:sz w:val="22"/>
                <w:szCs w:val="22"/>
              </w:rPr>
              <w:t>ertification statement signed by the Level III Examiner.</w:t>
            </w:r>
          </w:p>
        </w:tc>
        <w:tc>
          <w:tcPr>
            <w:tcW w:w="1080" w:type="dxa"/>
            <w:vAlign w:val="center"/>
          </w:tcPr>
          <w:p w:rsidR="005368DA" w:rsidRPr="006B7947" w:rsidRDefault="005368DA" w:rsidP="00FC3E35">
            <w:pPr>
              <w:jc w:val="center"/>
              <w:rPr>
                <w:rFonts w:ascii="Arial" w:hAnsi="Arial" w:cs="Arial"/>
              </w:rPr>
            </w:pPr>
            <w:r>
              <w:rPr>
                <w:rFonts w:ascii="Arial" w:hAnsi="Arial" w:cs="Arial"/>
              </w:rPr>
              <w:t>1.7.1</w:t>
            </w:r>
          </w:p>
        </w:tc>
        <w:tc>
          <w:tcPr>
            <w:tcW w:w="1278" w:type="dxa"/>
            <w:vAlign w:val="center"/>
          </w:tcPr>
          <w:p w:rsidR="005368DA" w:rsidRPr="006B7947" w:rsidRDefault="005368DA" w:rsidP="00FC3E35">
            <w:pPr>
              <w:jc w:val="center"/>
              <w:rPr>
                <w:rFonts w:ascii="Arial" w:hAnsi="Arial" w:cs="Arial"/>
              </w:rPr>
            </w:pPr>
            <w:r>
              <w:rPr>
                <w:rFonts w:ascii="Arial" w:hAnsi="Arial" w:cs="Arial"/>
              </w:rPr>
              <w:t>N/A</w:t>
            </w:r>
          </w:p>
        </w:tc>
      </w:tr>
      <w:tr w:rsidR="005368DA" w:rsidTr="004470ED">
        <w:trPr>
          <w:trHeight w:val="323"/>
        </w:trPr>
        <w:tc>
          <w:tcPr>
            <w:tcW w:w="990" w:type="dxa"/>
            <w:tcBorders>
              <w:bottom w:val="single" w:sz="4" w:space="0" w:color="auto"/>
            </w:tcBorders>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5368DA" w:rsidRPr="00EC5193">
              <w:rPr>
                <w:rFonts w:ascii="Arial" w:hAnsi="Arial" w:cs="Arial"/>
                <w:sz w:val="16"/>
                <w:szCs w:val="16"/>
              </w:rPr>
              <w:t>R</w:t>
            </w:r>
          </w:p>
        </w:tc>
        <w:tc>
          <w:tcPr>
            <w:tcW w:w="990" w:type="dxa"/>
            <w:tcBorders>
              <w:bottom w:val="single" w:sz="4" w:space="0" w:color="auto"/>
            </w:tcBorders>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6390" w:type="dxa"/>
            <w:tcBorders>
              <w:bottom w:val="single" w:sz="4" w:space="0" w:color="auto"/>
            </w:tcBorders>
            <w:vAlign w:val="center"/>
          </w:tcPr>
          <w:p w:rsidR="005368DA" w:rsidRDefault="005368DA" w:rsidP="00361F6A">
            <w:pPr>
              <w:rPr>
                <w:rFonts w:ascii="Arial" w:hAnsi="Arial" w:cs="Arial"/>
                <w:sz w:val="22"/>
                <w:szCs w:val="22"/>
              </w:rPr>
            </w:pPr>
            <w:r w:rsidRPr="007E4D06">
              <w:rPr>
                <w:rFonts w:ascii="Arial" w:hAnsi="Arial" w:cs="Arial"/>
                <w:sz w:val="22"/>
                <w:szCs w:val="22"/>
              </w:rPr>
              <w:t>Level III Examiner’s approval/signature</w:t>
            </w:r>
          </w:p>
        </w:tc>
        <w:tc>
          <w:tcPr>
            <w:tcW w:w="1080" w:type="dxa"/>
            <w:tcBorders>
              <w:bottom w:val="single" w:sz="4" w:space="0" w:color="auto"/>
            </w:tcBorders>
            <w:vAlign w:val="center"/>
          </w:tcPr>
          <w:p w:rsidR="005368DA" w:rsidRPr="006B7947" w:rsidRDefault="005368DA" w:rsidP="008B5EB6">
            <w:pPr>
              <w:jc w:val="center"/>
              <w:rPr>
                <w:rFonts w:ascii="Arial" w:hAnsi="Arial" w:cs="Arial"/>
              </w:rPr>
            </w:pPr>
            <w:r>
              <w:rPr>
                <w:rFonts w:ascii="Arial" w:hAnsi="Arial" w:cs="Arial"/>
              </w:rPr>
              <w:t>1.7.3</w:t>
            </w:r>
          </w:p>
        </w:tc>
        <w:tc>
          <w:tcPr>
            <w:tcW w:w="1278" w:type="dxa"/>
            <w:tcBorders>
              <w:bottom w:val="single" w:sz="4" w:space="0" w:color="auto"/>
            </w:tcBorders>
            <w:vAlign w:val="center"/>
          </w:tcPr>
          <w:p w:rsidR="005368DA" w:rsidRPr="006B7947" w:rsidRDefault="005368DA" w:rsidP="008B5EB6">
            <w:pPr>
              <w:jc w:val="center"/>
              <w:rPr>
                <w:rFonts w:ascii="Arial" w:hAnsi="Arial" w:cs="Arial"/>
              </w:rPr>
            </w:pPr>
            <w:r>
              <w:rPr>
                <w:rFonts w:ascii="Arial" w:hAnsi="Arial" w:cs="Arial"/>
              </w:rPr>
              <w:t>5.4</w:t>
            </w:r>
          </w:p>
        </w:tc>
      </w:tr>
      <w:tr w:rsidR="005368DA" w:rsidTr="00CD2904">
        <w:trPr>
          <w:trHeight w:val="395"/>
        </w:trPr>
        <w:tc>
          <w:tcPr>
            <w:tcW w:w="10728" w:type="dxa"/>
            <w:gridSpan w:val="5"/>
            <w:tcBorders>
              <w:left w:val="nil"/>
              <w:bottom w:val="nil"/>
              <w:right w:val="nil"/>
            </w:tcBorders>
            <w:vAlign w:val="center"/>
          </w:tcPr>
          <w:p w:rsidR="00ED2B6D" w:rsidRDefault="00ED2B6D" w:rsidP="00C35AB2">
            <w:pPr>
              <w:jc w:val="center"/>
              <w:rPr>
                <w:rFonts w:ascii="Arial" w:hAnsi="Arial" w:cs="Arial"/>
                <w:b/>
                <w:sz w:val="24"/>
                <w:szCs w:val="24"/>
              </w:rPr>
            </w:pPr>
          </w:p>
          <w:p w:rsidR="005368DA" w:rsidRPr="00BD15B4" w:rsidRDefault="005368DA" w:rsidP="00C35AB2">
            <w:pPr>
              <w:jc w:val="center"/>
              <w:rPr>
                <w:rFonts w:ascii="Arial" w:hAnsi="Arial" w:cs="Arial"/>
                <w:b/>
              </w:rPr>
            </w:pPr>
            <w:r w:rsidRPr="00BD15B4">
              <w:rPr>
                <w:rFonts w:ascii="Arial" w:hAnsi="Arial" w:cs="Arial"/>
                <w:b/>
                <w:sz w:val="24"/>
                <w:szCs w:val="24"/>
              </w:rPr>
              <w:t>Personnel Qualification</w:t>
            </w:r>
          </w:p>
        </w:tc>
      </w:tr>
      <w:tr w:rsidR="005368DA" w:rsidTr="00CD2904">
        <w:trPr>
          <w:trHeight w:val="323"/>
        </w:trPr>
        <w:tc>
          <w:tcPr>
            <w:tcW w:w="990" w:type="dxa"/>
            <w:tcBorders>
              <w:top w:val="single" w:sz="4" w:space="0" w:color="auto"/>
            </w:tcBorders>
            <w:vAlign w:val="center"/>
          </w:tcPr>
          <w:p w:rsidR="005368DA" w:rsidRPr="00066A65" w:rsidRDefault="005368DA" w:rsidP="00AB4338">
            <w:pPr>
              <w:jc w:val="center"/>
              <w:rPr>
                <w:rFonts w:ascii="Arial" w:hAnsi="Arial" w:cs="Arial"/>
                <w:b/>
              </w:rPr>
            </w:pPr>
            <w:r w:rsidRPr="00066A65">
              <w:rPr>
                <w:rFonts w:ascii="Arial" w:hAnsi="Arial" w:cs="Arial"/>
                <w:b/>
              </w:rPr>
              <w:t>YES</w:t>
            </w:r>
          </w:p>
        </w:tc>
        <w:tc>
          <w:tcPr>
            <w:tcW w:w="990" w:type="dxa"/>
            <w:tcBorders>
              <w:top w:val="single" w:sz="4" w:space="0" w:color="auto"/>
            </w:tcBorders>
            <w:vAlign w:val="center"/>
          </w:tcPr>
          <w:p w:rsidR="005368DA" w:rsidRPr="00066A65" w:rsidRDefault="005368DA" w:rsidP="00AB4338">
            <w:pPr>
              <w:jc w:val="center"/>
              <w:rPr>
                <w:rFonts w:ascii="Arial" w:hAnsi="Arial" w:cs="Arial"/>
                <w:b/>
              </w:rPr>
            </w:pPr>
            <w:r w:rsidRPr="00066A65">
              <w:rPr>
                <w:rFonts w:ascii="Arial" w:hAnsi="Arial" w:cs="Arial"/>
                <w:b/>
              </w:rPr>
              <w:t>NO</w:t>
            </w:r>
          </w:p>
        </w:tc>
        <w:tc>
          <w:tcPr>
            <w:tcW w:w="8748" w:type="dxa"/>
            <w:gridSpan w:val="3"/>
            <w:tcBorders>
              <w:top w:val="nil"/>
              <w:right w:val="nil"/>
            </w:tcBorders>
            <w:vAlign w:val="center"/>
          </w:tcPr>
          <w:p w:rsidR="005368DA" w:rsidRDefault="005368DA" w:rsidP="0098425E">
            <w:pPr>
              <w:jc w:val="center"/>
              <w:rPr>
                <w:rFonts w:ascii="Arial" w:hAnsi="Arial" w:cs="Arial"/>
              </w:rPr>
            </w:pPr>
          </w:p>
        </w:tc>
      </w:tr>
      <w:tr w:rsidR="005368DA" w:rsidTr="004470ED">
        <w:trPr>
          <w:trHeight w:val="323"/>
        </w:trPr>
        <w:tc>
          <w:tcPr>
            <w:tcW w:w="990" w:type="dxa"/>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5368DA" w:rsidRPr="00EC5193">
              <w:rPr>
                <w:rFonts w:ascii="Arial" w:hAnsi="Arial" w:cs="Arial"/>
                <w:sz w:val="16"/>
                <w:szCs w:val="16"/>
              </w:rPr>
              <w:t>R</w:t>
            </w:r>
          </w:p>
        </w:tc>
        <w:tc>
          <w:tcPr>
            <w:tcW w:w="990" w:type="dxa"/>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6390" w:type="dxa"/>
            <w:vAlign w:val="center"/>
          </w:tcPr>
          <w:p w:rsidR="005368DA" w:rsidRPr="006B7947" w:rsidRDefault="005368DA" w:rsidP="00BD15B4">
            <w:pPr>
              <w:rPr>
                <w:rFonts w:ascii="Arial" w:hAnsi="Arial" w:cs="Arial"/>
                <w:sz w:val="22"/>
                <w:szCs w:val="22"/>
              </w:rPr>
            </w:pPr>
            <w:r>
              <w:rPr>
                <w:rFonts w:ascii="Arial" w:hAnsi="Arial" w:cs="Arial"/>
                <w:sz w:val="22"/>
                <w:szCs w:val="22"/>
              </w:rPr>
              <w:t xml:space="preserve">Levels </w:t>
            </w:r>
            <w:proofErr w:type="gramStart"/>
            <w:r>
              <w:rPr>
                <w:rFonts w:ascii="Arial" w:hAnsi="Arial" w:cs="Arial"/>
                <w:sz w:val="22"/>
                <w:szCs w:val="22"/>
              </w:rPr>
              <w:t>I</w:t>
            </w:r>
            <w:proofErr w:type="gramEnd"/>
            <w:r>
              <w:rPr>
                <w:rFonts w:ascii="Arial" w:hAnsi="Arial" w:cs="Arial"/>
                <w:sz w:val="22"/>
                <w:szCs w:val="22"/>
              </w:rPr>
              <w:t>, II and III.</w:t>
            </w:r>
          </w:p>
        </w:tc>
        <w:tc>
          <w:tcPr>
            <w:tcW w:w="1080" w:type="dxa"/>
            <w:vAlign w:val="center"/>
          </w:tcPr>
          <w:p w:rsidR="005368DA" w:rsidRPr="006B7947" w:rsidRDefault="005368DA" w:rsidP="0098425E">
            <w:pPr>
              <w:jc w:val="center"/>
              <w:rPr>
                <w:rFonts w:ascii="Arial" w:hAnsi="Arial" w:cs="Arial"/>
              </w:rPr>
            </w:pPr>
            <w:r>
              <w:rPr>
                <w:rFonts w:ascii="Arial" w:hAnsi="Arial" w:cs="Arial"/>
              </w:rPr>
              <w:t>1.5.5, 1.5.6, 1.5.7 &amp; 1.6</w:t>
            </w:r>
          </w:p>
        </w:tc>
        <w:tc>
          <w:tcPr>
            <w:tcW w:w="1278" w:type="dxa"/>
            <w:vAlign w:val="center"/>
          </w:tcPr>
          <w:p w:rsidR="005368DA" w:rsidRPr="006B7947" w:rsidRDefault="005368DA" w:rsidP="0098425E">
            <w:pPr>
              <w:jc w:val="center"/>
              <w:rPr>
                <w:rFonts w:ascii="Arial" w:hAnsi="Arial" w:cs="Arial"/>
              </w:rPr>
            </w:pPr>
            <w:r>
              <w:rPr>
                <w:rFonts w:ascii="Arial" w:hAnsi="Arial" w:cs="Arial"/>
              </w:rPr>
              <w:t>4.3</w:t>
            </w:r>
          </w:p>
        </w:tc>
      </w:tr>
      <w:tr w:rsidR="005368DA" w:rsidTr="004470ED">
        <w:trPr>
          <w:trHeight w:val="288"/>
        </w:trPr>
        <w:tc>
          <w:tcPr>
            <w:tcW w:w="990" w:type="dxa"/>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5368DA" w:rsidRPr="00EC5193">
              <w:rPr>
                <w:rFonts w:ascii="Arial" w:hAnsi="Arial" w:cs="Arial"/>
                <w:sz w:val="16"/>
                <w:szCs w:val="16"/>
              </w:rPr>
              <w:t>R</w:t>
            </w:r>
          </w:p>
        </w:tc>
        <w:tc>
          <w:tcPr>
            <w:tcW w:w="990" w:type="dxa"/>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6390" w:type="dxa"/>
            <w:vAlign w:val="center"/>
          </w:tcPr>
          <w:p w:rsidR="005368DA" w:rsidRPr="006B7947" w:rsidRDefault="005368DA" w:rsidP="00BD15B4">
            <w:pPr>
              <w:rPr>
                <w:rFonts w:ascii="Arial" w:hAnsi="Arial" w:cs="Arial"/>
                <w:sz w:val="22"/>
                <w:szCs w:val="22"/>
              </w:rPr>
            </w:pPr>
            <w:r>
              <w:rPr>
                <w:rFonts w:ascii="Arial" w:hAnsi="Arial" w:cs="Arial"/>
                <w:sz w:val="22"/>
                <w:szCs w:val="22"/>
              </w:rPr>
              <w:t xml:space="preserve">Training, Experience and Education </w:t>
            </w:r>
          </w:p>
        </w:tc>
        <w:tc>
          <w:tcPr>
            <w:tcW w:w="1080" w:type="dxa"/>
            <w:vAlign w:val="center"/>
          </w:tcPr>
          <w:p w:rsidR="005368DA" w:rsidRPr="006B7947" w:rsidRDefault="005368DA" w:rsidP="0021772C">
            <w:pPr>
              <w:jc w:val="center"/>
              <w:rPr>
                <w:rFonts w:ascii="Arial" w:hAnsi="Arial" w:cs="Arial"/>
              </w:rPr>
            </w:pPr>
            <w:r>
              <w:rPr>
                <w:rFonts w:ascii="Arial" w:hAnsi="Arial" w:cs="Arial"/>
              </w:rPr>
              <w:t>1.6 &amp; 1.6.1.1</w:t>
            </w:r>
          </w:p>
        </w:tc>
        <w:tc>
          <w:tcPr>
            <w:tcW w:w="1278" w:type="dxa"/>
            <w:vAlign w:val="center"/>
          </w:tcPr>
          <w:p w:rsidR="005368DA" w:rsidRPr="006B7947" w:rsidRDefault="005368DA" w:rsidP="0021772C">
            <w:pPr>
              <w:jc w:val="center"/>
              <w:rPr>
                <w:rFonts w:ascii="Arial" w:hAnsi="Arial" w:cs="Arial"/>
              </w:rPr>
            </w:pPr>
            <w:r>
              <w:rPr>
                <w:rFonts w:ascii="Arial" w:hAnsi="Arial" w:cs="Arial"/>
              </w:rPr>
              <w:t>6.3.1 &amp; 6.3.2</w:t>
            </w:r>
          </w:p>
        </w:tc>
      </w:tr>
      <w:tr w:rsidR="005368DA" w:rsidTr="004470ED">
        <w:trPr>
          <w:trHeight w:val="288"/>
        </w:trPr>
        <w:tc>
          <w:tcPr>
            <w:tcW w:w="990" w:type="dxa"/>
            <w:tcBorders>
              <w:bottom w:val="single" w:sz="4" w:space="0" w:color="auto"/>
            </w:tcBorders>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5368DA" w:rsidRPr="00EC5193">
              <w:rPr>
                <w:rFonts w:ascii="Arial" w:hAnsi="Arial" w:cs="Arial"/>
                <w:sz w:val="16"/>
                <w:szCs w:val="16"/>
              </w:rPr>
              <w:t>R</w:t>
            </w:r>
          </w:p>
        </w:tc>
        <w:tc>
          <w:tcPr>
            <w:tcW w:w="990" w:type="dxa"/>
            <w:tcBorders>
              <w:bottom w:val="single" w:sz="4" w:space="0" w:color="auto"/>
            </w:tcBorders>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6390" w:type="dxa"/>
            <w:tcBorders>
              <w:bottom w:val="single" w:sz="4" w:space="0" w:color="auto"/>
            </w:tcBorders>
            <w:vAlign w:val="center"/>
          </w:tcPr>
          <w:p w:rsidR="005368DA" w:rsidRPr="006B7947" w:rsidRDefault="005368DA" w:rsidP="00A85697">
            <w:pPr>
              <w:rPr>
                <w:rFonts w:ascii="Arial" w:hAnsi="Arial" w:cs="Arial"/>
                <w:sz w:val="22"/>
                <w:szCs w:val="22"/>
              </w:rPr>
            </w:pPr>
            <w:r>
              <w:rPr>
                <w:rFonts w:ascii="Arial" w:hAnsi="Arial" w:cs="Arial"/>
                <w:sz w:val="22"/>
                <w:szCs w:val="22"/>
              </w:rPr>
              <w:t>NDT personnel certified in accordance with MIL-STD-410 (NAS-410 not allowed) and 250-1500-1.</w:t>
            </w:r>
          </w:p>
        </w:tc>
        <w:tc>
          <w:tcPr>
            <w:tcW w:w="1080" w:type="dxa"/>
            <w:tcBorders>
              <w:bottom w:val="single" w:sz="4" w:space="0" w:color="auto"/>
            </w:tcBorders>
            <w:vAlign w:val="center"/>
          </w:tcPr>
          <w:p w:rsidR="005368DA" w:rsidRPr="006B7947" w:rsidRDefault="005368DA" w:rsidP="002D2B6B">
            <w:pPr>
              <w:jc w:val="center"/>
              <w:rPr>
                <w:rFonts w:ascii="Arial" w:hAnsi="Arial" w:cs="Arial"/>
              </w:rPr>
            </w:pPr>
            <w:r>
              <w:rPr>
                <w:rFonts w:ascii="Arial" w:hAnsi="Arial" w:cs="Arial"/>
              </w:rPr>
              <w:t>1.6 &amp; 1.6.5</w:t>
            </w:r>
          </w:p>
        </w:tc>
        <w:tc>
          <w:tcPr>
            <w:tcW w:w="1278" w:type="dxa"/>
            <w:tcBorders>
              <w:bottom w:val="single" w:sz="4" w:space="0" w:color="auto"/>
            </w:tcBorders>
            <w:vAlign w:val="center"/>
          </w:tcPr>
          <w:p w:rsidR="005368DA" w:rsidRPr="006B7947" w:rsidRDefault="005368DA" w:rsidP="002D2B6B">
            <w:pPr>
              <w:jc w:val="center"/>
              <w:rPr>
                <w:rFonts w:ascii="Arial" w:hAnsi="Arial" w:cs="Arial"/>
              </w:rPr>
            </w:pPr>
            <w:r>
              <w:rPr>
                <w:rFonts w:ascii="Arial" w:hAnsi="Arial" w:cs="Arial"/>
              </w:rPr>
              <w:t>N/A</w:t>
            </w:r>
          </w:p>
        </w:tc>
      </w:tr>
      <w:tr w:rsidR="005368DA" w:rsidTr="00CD2904">
        <w:trPr>
          <w:trHeight w:val="386"/>
        </w:trPr>
        <w:tc>
          <w:tcPr>
            <w:tcW w:w="10728" w:type="dxa"/>
            <w:gridSpan w:val="5"/>
            <w:tcBorders>
              <w:left w:val="nil"/>
              <w:bottom w:val="nil"/>
              <w:right w:val="nil"/>
            </w:tcBorders>
            <w:vAlign w:val="center"/>
          </w:tcPr>
          <w:p w:rsidR="00CD2904" w:rsidRDefault="00CD2904" w:rsidP="00C35AB2">
            <w:pPr>
              <w:jc w:val="center"/>
              <w:rPr>
                <w:rFonts w:ascii="Arial" w:hAnsi="Arial" w:cs="Arial"/>
                <w:b/>
                <w:sz w:val="24"/>
                <w:szCs w:val="24"/>
              </w:rPr>
            </w:pPr>
          </w:p>
          <w:p w:rsidR="005368DA" w:rsidRPr="00BD15B4" w:rsidRDefault="005368DA" w:rsidP="00C35AB2">
            <w:pPr>
              <w:jc w:val="center"/>
              <w:rPr>
                <w:rFonts w:ascii="Arial" w:hAnsi="Arial" w:cs="Arial"/>
                <w:b/>
              </w:rPr>
            </w:pPr>
            <w:r>
              <w:rPr>
                <w:rFonts w:ascii="Arial" w:hAnsi="Arial" w:cs="Arial"/>
                <w:b/>
                <w:sz w:val="24"/>
                <w:szCs w:val="24"/>
              </w:rPr>
              <w:t xml:space="preserve">Examination </w:t>
            </w:r>
            <w:r w:rsidRPr="00BD15B4">
              <w:rPr>
                <w:rFonts w:ascii="Arial" w:hAnsi="Arial" w:cs="Arial"/>
                <w:b/>
                <w:sz w:val="24"/>
                <w:szCs w:val="24"/>
              </w:rPr>
              <w:t>Grades</w:t>
            </w:r>
          </w:p>
        </w:tc>
      </w:tr>
      <w:tr w:rsidR="005368DA" w:rsidTr="00CD2904">
        <w:trPr>
          <w:trHeight w:val="288"/>
        </w:trPr>
        <w:tc>
          <w:tcPr>
            <w:tcW w:w="990" w:type="dxa"/>
            <w:tcBorders>
              <w:top w:val="single" w:sz="4" w:space="0" w:color="auto"/>
            </w:tcBorders>
            <w:vAlign w:val="center"/>
          </w:tcPr>
          <w:p w:rsidR="005368DA" w:rsidRPr="00066A65" w:rsidRDefault="005368DA" w:rsidP="00AB4338">
            <w:pPr>
              <w:jc w:val="center"/>
              <w:rPr>
                <w:rFonts w:ascii="Arial" w:hAnsi="Arial" w:cs="Arial"/>
                <w:b/>
              </w:rPr>
            </w:pPr>
            <w:r w:rsidRPr="00066A65">
              <w:rPr>
                <w:rFonts w:ascii="Arial" w:hAnsi="Arial" w:cs="Arial"/>
                <w:b/>
              </w:rPr>
              <w:t>YES</w:t>
            </w:r>
          </w:p>
        </w:tc>
        <w:tc>
          <w:tcPr>
            <w:tcW w:w="990" w:type="dxa"/>
            <w:tcBorders>
              <w:top w:val="single" w:sz="4" w:space="0" w:color="auto"/>
            </w:tcBorders>
            <w:vAlign w:val="center"/>
          </w:tcPr>
          <w:p w:rsidR="005368DA" w:rsidRPr="00066A65" w:rsidRDefault="005368DA" w:rsidP="00AB4338">
            <w:pPr>
              <w:jc w:val="center"/>
              <w:rPr>
                <w:rFonts w:ascii="Arial" w:hAnsi="Arial" w:cs="Arial"/>
                <w:b/>
              </w:rPr>
            </w:pPr>
            <w:r w:rsidRPr="00066A65">
              <w:rPr>
                <w:rFonts w:ascii="Arial" w:hAnsi="Arial" w:cs="Arial"/>
                <w:b/>
              </w:rPr>
              <w:t>NO</w:t>
            </w:r>
          </w:p>
        </w:tc>
        <w:tc>
          <w:tcPr>
            <w:tcW w:w="8748" w:type="dxa"/>
            <w:gridSpan w:val="3"/>
            <w:tcBorders>
              <w:top w:val="nil"/>
              <w:right w:val="nil"/>
            </w:tcBorders>
            <w:vAlign w:val="center"/>
          </w:tcPr>
          <w:p w:rsidR="005368DA" w:rsidRDefault="005368DA" w:rsidP="00A81528">
            <w:pPr>
              <w:jc w:val="center"/>
              <w:rPr>
                <w:rFonts w:ascii="Arial" w:hAnsi="Arial" w:cs="Arial"/>
              </w:rPr>
            </w:pPr>
          </w:p>
        </w:tc>
      </w:tr>
      <w:tr w:rsidR="005368DA" w:rsidTr="004470ED">
        <w:trPr>
          <w:trHeight w:val="288"/>
        </w:trPr>
        <w:tc>
          <w:tcPr>
            <w:tcW w:w="990" w:type="dxa"/>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5368DA" w:rsidRPr="00EC5193">
              <w:rPr>
                <w:rFonts w:ascii="Arial" w:hAnsi="Arial" w:cs="Arial"/>
                <w:sz w:val="16"/>
                <w:szCs w:val="16"/>
              </w:rPr>
              <w:t>R</w:t>
            </w:r>
          </w:p>
        </w:tc>
        <w:tc>
          <w:tcPr>
            <w:tcW w:w="990" w:type="dxa"/>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6390" w:type="dxa"/>
            <w:vAlign w:val="center"/>
          </w:tcPr>
          <w:p w:rsidR="005368DA" w:rsidRPr="006B7947" w:rsidRDefault="005368DA" w:rsidP="00BD15B4">
            <w:pPr>
              <w:rPr>
                <w:rFonts w:ascii="Arial" w:hAnsi="Arial" w:cs="Arial"/>
                <w:sz w:val="22"/>
                <w:szCs w:val="22"/>
              </w:rPr>
            </w:pPr>
            <w:r>
              <w:rPr>
                <w:rFonts w:ascii="Arial" w:hAnsi="Arial" w:cs="Arial"/>
                <w:sz w:val="22"/>
                <w:szCs w:val="22"/>
              </w:rPr>
              <w:t>Levels I and II.</w:t>
            </w:r>
          </w:p>
        </w:tc>
        <w:tc>
          <w:tcPr>
            <w:tcW w:w="1080" w:type="dxa"/>
            <w:vAlign w:val="center"/>
          </w:tcPr>
          <w:p w:rsidR="005368DA" w:rsidRPr="006B7947" w:rsidRDefault="005368DA" w:rsidP="00A81528">
            <w:pPr>
              <w:jc w:val="center"/>
              <w:rPr>
                <w:rFonts w:ascii="Arial" w:hAnsi="Arial" w:cs="Arial"/>
              </w:rPr>
            </w:pPr>
            <w:r>
              <w:rPr>
                <w:rFonts w:ascii="Arial" w:hAnsi="Arial" w:cs="Arial"/>
              </w:rPr>
              <w:t>1.6</w:t>
            </w:r>
          </w:p>
        </w:tc>
        <w:tc>
          <w:tcPr>
            <w:tcW w:w="1278" w:type="dxa"/>
            <w:vMerge w:val="restart"/>
            <w:vAlign w:val="center"/>
          </w:tcPr>
          <w:p w:rsidR="005368DA" w:rsidRPr="006B7947" w:rsidRDefault="005368DA" w:rsidP="00A81528">
            <w:pPr>
              <w:jc w:val="center"/>
              <w:rPr>
                <w:rFonts w:ascii="Arial" w:hAnsi="Arial" w:cs="Arial"/>
              </w:rPr>
            </w:pPr>
            <w:r>
              <w:rPr>
                <w:rFonts w:ascii="Arial" w:hAnsi="Arial" w:cs="Arial"/>
              </w:rPr>
              <w:t>8.1</w:t>
            </w:r>
          </w:p>
        </w:tc>
      </w:tr>
      <w:tr w:rsidR="005368DA" w:rsidTr="004470ED">
        <w:trPr>
          <w:trHeight w:val="288"/>
        </w:trPr>
        <w:tc>
          <w:tcPr>
            <w:tcW w:w="990" w:type="dxa"/>
            <w:tcBorders>
              <w:bottom w:val="single" w:sz="4" w:space="0" w:color="auto"/>
            </w:tcBorders>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5368DA" w:rsidRPr="00EC5193">
              <w:rPr>
                <w:rFonts w:ascii="Arial" w:hAnsi="Arial" w:cs="Arial"/>
                <w:sz w:val="16"/>
                <w:szCs w:val="16"/>
              </w:rPr>
              <w:t>R</w:t>
            </w:r>
          </w:p>
        </w:tc>
        <w:tc>
          <w:tcPr>
            <w:tcW w:w="990" w:type="dxa"/>
            <w:tcBorders>
              <w:bottom w:val="single" w:sz="4" w:space="0" w:color="auto"/>
            </w:tcBorders>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6390" w:type="dxa"/>
            <w:tcBorders>
              <w:bottom w:val="single" w:sz="4" w:space="0" w:color="auto"/>
            </w:tcBorders>
            <w:vAlign w:val="center"/>
          </w:tcPr>
          <w:p w:rsidR="005368DA" w:rsidRPr="006B7947" w:rsidRDefault="005368DA" w:rsidP="00BD15B4">
            <w:pPr>
              <w:rPr>
                <w:rFonts w:ascii="Arial" w:hAnsi="Arial" w:cs="Arial"/>
                <w:sz w:val="22"/>
                <w:szCs w:val="22"/>
              </w:rPr>
            </w:pPr>
            <w:r>
              <w:rPr>
                <w:rFonts w:ascii="Arial" w:hAnsi="Arial" w:cs="Arial"/>
                <w:sz w:val="22"/>
                <w:szCs w:val="22"/>
              </w:rPr>
              <w:t>Level III.</w:t>
            </w:r>
          </w:p>
        </w:tc>
        <w:tc>
          <w:tcPr>
            <w:tcW w:w="1080" w:type="dxa"/>
            <w:tcBorders>
              <w:bottom w:val="single" w:sz="4" w:space="0" w:color="auto"/>
            </w:tcBorders>
            <w:vAlign w:val="center"/>
          </w:tcPr>
          <w:p w:rsidR="005368DA" w:rsidRPr="006B7947" w:rsidRDefault="005368DA" w:rsidP="004A34F5">
            <w:pPr>
              <w:jc w:val="center"/>
              <w:rPr>
                <w:rFonts w:ascii="Arial" w:hAnsi="Arial" w:cs="Arial"/>
              </w:rPr>
            </w:pPr>
            <w:r>
              <w:rPr>
                <w:rFonts w:ascii="Arial" w:hAnsi="Arial" w:cs="Arial"/>
              </w:rPr>
              <w:t>1.6 &amp; 1.6.1</w:t>
            </w:r>
          </w:p>
        </w:tc>
        <w:tc>
          <w:tcPr>
            <w:tcW w:w="1278" w:type="dxa"/>
            <w:vMerge/>
            <w:tcBorders>
              <w:bottom w:val="single" w:sz="4" w:space="0" w:color="auto"/>
            </w:tcBorders>
            <w:vAlign w:val="center"/>
          </w:tcPr>
          <w:p w:rsidR="005368DA" w:rsidRPr="006B7947" w:rsidRDefault="005368DA" w:rsidP="004A34F5">
            <w:pPr>
              <w:jc w:val="center"/>
              <w:rPr>
                <w:rFonts w:ascii="Arial" w:hAnsi="Arial" w:cs="Arial"/>
              </w:rPr>
            </w:pPr>
          </w:p>
        </w:tc>
      </w:tr>
      <w:tr w:rsidR="005368DA" w:rsidTr="00CD2904">
        <w:trPr>
          <w:trHeight w:val="377"/>
        </w:trPr>
        <w:tc>
          <w:tcPr>
            <w:tcW w:w="10728" w:type="dxa"/>
            <w:gridSpan w:val="5"/>
            <w:tcBorders>
              <w:left w:val="nil"/>
              <w:bottom w:val="nil"/>
              <w:right w:val="nil"/>
            </w:tcBorders>
            <w:vAlign w:val="center"/>
          </w:tcPr>
          <w:p w:rsidR="00CD2904" w:rsidRDefault="00CD2904" w:rsidP="00C35AB2">
            <w:pPr>
              <w:jc w:val="center"/>
              <w:rPr>
                <w:rFonts w:ascii="Arial" w:hAnsi="Arial" w:cs="Arial"/>
                <w:b/>
                <w:sz w:val="24"/>
                <w:szCs w:val="24"/>
              </w:rPr>
            </w:pPr>
          </w:p>
          <w:p w:rsidR="005368DA" w:rsidRPr="00BD15B4" w:rsidRDefault="005368DA" w:rsidP="00C35AB2">
            <w:pPr>
              <w:jc w:val="center"/>
              <w:rPr>
                <w:rFonts w:ascii="Arial" w:hAnsi="Arial" w:cs="Arial"/>
                <w:b/>
                <w:sz w:val="24"/>
                <w:szCs w:val="24"/>
              </w:rPr>
            </w:pPr>
            <w:r w:rsidRPr="00BD15B4">
              <w:rPr>
                <w:rFonts w:ascii="Arial" w:hAnsi="Arial" w:cs="Arial"/>
                <w:b/>
                <w:sz w:val="24"/>
                <w:szCs w:val="24"/>
              </w:rPr>
              <w:t>Vision Tests</w:t>
            </w:r>
          </w:p>
        </w:tc>
      </w:tr>
      <w:tr w:rsidR="005368DA" w:rsidTr="00CD2904">
        <w:trPr>
          <w:trHeight w:val="288"/>
        </w:trPr>
        <w:tc>
          <w:tcPr>
            <w:tcW w:w="990" w:type="dxa"/>
            <w:tcBorders>
              <w:top w:val="single" w:sz="4" w:space="0" w:color="auto"/>
            </w:tcBorders>
            <w:vAlign w:val="center"/>
          </w:tcPr>
          <w:p w:rsidR="005368DA" w:rsidRPr="00066A65" w:rsidRDefault="005368DA" w:rsidP="00AB4338">
            <w:pPr>
              <w:jc w:val="center"/>
              <w:rPr>
                <w:rFonts w:ascii="Arial" w:hAnsi="Arial" w:cs="Arial"/>
                <w:b/>
              </w:rPr>
            </w:pPr>
            <w:r w:rsidRPr="00066A65">
              <w:rPr>
                <w:rFonts w:ascii="Arial" w:hAnsi="Arial" w:cs="Arial"/>
                <w:b/>
              </w:rPr>
              <w:t>YES</w:t>
            </w:r>
          </w:p>
        </w:tc>
        <w:tc>
          <w:tcPr>
            <w:tcW w:w="990" w:type="dxa"/>
            <w:tcBorders>
              <w:top w:val="single" w:sz="4" w:space="0" w:color="auto"/>
            </w:tcBorders>
            <w:vAlign w:val="center"/>
          </w:tcPr>
          <w:p w:rsidR="005368DA" w:rsidRPr="00066A65" w:rsidRDefault="005368DA" w:rsidP="00AB4338">
            <w:pPr>
              <w:jc w:val="center"/>
              <w:rPr>
                <w:rFonts w:ascii="Arial" w:hAnsi="Arial" w:cs="Arial"/>
                <w:b/>
              </w:rPr>
            </w:pPr>
            <w:r w:rsidRPr="00066A65">
              <w:rPr>
                <w:rFonts w:ascii="Arial" w:hAnsi="Arial" w:cs="Arial"/>
                <w:b/>
              </w:rPr>
              <w:t>NO</w:t>
            </w:r>
          </w:p>
        </w:tc>
        <w:tc>
          <w:tcPr>
            <w:tcW w:w="8748" w:type="dxa"/>
            <w:gridSpan w:val="3"/>
            <w:tcBorders>
              <w:top w:val="nil"/>
              <w:right w:val="nil"/>
            </w:tcBorders>
            <w:vAlign w:val="center"/>
          </w:tcPr>
          <w:p w:rsidR="005368DA" w:rsidRDefault="005368DA" w:rsidP="005E5B52">
            <w:pPr>
              <w:jc w:val="center"/>
              <w:rPr>
                <w:rFonts w:ascii="Arial" w:hAnsi="Arial" w:cs="Arial"/>
              </w:rPr>
            </w:pPr>
          </w:p>
        </w:tc>
      </w:tr>
      <w:tr w:rsidR="005368DA" w:rsidTr="004470ED">
        <w:trPr>
          <w:trHeight w:val="288"/>
        </w:trPr>
        <w:tc>
          <w:tcPr>
            <w:tcW w:w="990" w:type="dxa"/>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5368DA" w:rsidRPr="00EC5193">
              <w:rPr>
                <w:rFonts w:ascii="Arial" w:hAnsi="Arial" w:cs="Arial"/>
                <w:sz w:val="16"/>
                <w:szCs w:val="16"/>
              </w:rPr>
              <w:t>R</w:t>
            </w:r>
          </w:p>
        </w:tc>
        <w:tc>
          <w:tcPr>
            <w:tcW w:w="990" w:type="dxa"/>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6390" w:type="dxa"/>
            <w:vAlign w:val="center"/>
          </w:tcPr>
          <w:p w:rsidR="005368DA" w:rsidRPr="006B7947" w:rsidRDefault="005368DA" w:rsidP="00FA74D9">
            <w:pPr>
              <w:rPr>
                <w:rFonts w:ascii="Arial" w:hAnsi="Arial" w:cs="Arial"/>
                <w:sz w:val="22"/>
                <w:szCs w:val="22"/>
              </w:rPr>
            </w:pPr>
            <w:r>
              <w:rPr>
                <w:rFonts w:ascii="Arial" w:hAnsi="Arial" w:cs="Arial"/>
                <w:sz w:val="22"/>
                <w:szCs w:val="22"/>
              </w:rPr>
              <w:t>Near Vision Acuity (Jaeger J-1).</w:t>
            </w:r>
          </w:p>
        </w:tc>
        <w:tc>
          <w:tcPr>
            <w:tcW w:w="1080" w:type="dxa"/>
            <w:vMerge w:val="restart"/>
            <w:vAlign w:val="center"/>
          </w:tcPr>
          <w:p w:rsidR="005368DA" w:rsidRPr="006B7947" w:rsidRDefault="005368DA" w:rsidP="005E5B52">
            <w:pPr>
              <w:jc w:val="center"/>
              <w:rPr>
                <w:rFonts w:ascii="Arial" w:hAnsi="Arial" w:cs="Arial"/>
              </w:rPr>
            </w:pPr>
            <w:r>
              <w:rPr>
                <w:rFonts w:ascii="Arial" w:hAnsi="Arial" w:cs="Arial"/>
              </w:rPr>
              <w:t>1.6.6</w:t>
            </w:r>
          </w:p>
        </w:tc>
        <w:tc>
          <w:tcPr>
            <w:tcW w:w="1278" w:type="dxa"/>
            <w:vAlign w:val="center"/>
          </w:tcPr>
          <w:p w:rsidR="005368DA" w:rsidRPr="006B7947" w:rsidRDefault="005368DA" w:rsidP="005E5B52">
            <w:pPr>
              <w:jc w:val="center"/>
              <w:rPr>
                <w:rFonts w:ascii="Arial" w:hAnsi="Arial" w:cs="Arial"/>
              </w:rPr>
            </w:pPr>
            <w:r>
              <w:rPr>
                <w:rFonts w:ascii="Arial" w:hAnsi="Arial" w:cs="Arial"/>
              </w:rPr>
              <w:t>8.2.1</w:t>
            </w:r>
          </w:p>
        </w:tc>
      </w:tr>
      <w:tr w:rsidR="005368DA" w:rsidTr="004470ED">
        <w:trPr>
          <w:trHeight w:val="288"/>
        </w:trPr>
        <w:tc>
          <w:tcPr>
            <w:tcW w:w="990" w:type="dxa"/>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5368DA" w:rsidRPr="00EC5193">
              <w:rPr>
                <w:rFonts w:ascii="Arial" w:hAnsi="Arial" w:cs="Arial"/>
                <w:sz w:val="16"/>
                <w:szCs w:val="16"/>
              </w:rPr>
              <w:t>R</w:t>
            </w:r>
          </w:p>
        </w:tc>
        <w:tc>
          <w:tcPr>
            <w:tcW w:w="990" w:type="dxa"/>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6390" w:type="dxa"/>
            <w:vAlign w:val="center"/>
          </w:tcPr>
          <w:p w:rsidR="005368DA" w:rsidRPr="006B7947" w:rsidRDefault="005368DA" w:rsidP="005E5B52">
            <w:pPr>
              <w:rPr>
                <w:rFonts w:ascii="Arial" w:hAnsi="Arial" w:cs="Arial"/>
                <w:sz w:val="22"/>
                <w:szCs w:val="22"/>
              </w:rPr>
            </w:pPr>
            <w:r>
              <w:rPr>
                <w:rFonts w:ascii="Arial" w:hAnsi="Arial" w:cs="Arial"/>
                <w:sz w:val="22"/>
                <w:szCs w:val="22"/>
              </w:rPr>
              <w:t>Color Contrast Differentiation.</w:t>
            </w:r>
          </w:p>
        </w:tc>
        <w:tc>
          <w:tcPr>
            <w:tcW w:w="1080" w:type="dxa"/>
            <w:vMerge/>
            <w:vAlign w:val="center"/>
          </w:tcPr>
          <w:p w:rsidR="005368DA" w:rsidRPr="006B7947" w:rsidRDefault="005368DA" w:rsidP="005E5B52">
            <w:pPr>
              <w:jc w:val="center"/>
              <w:rPr>
                <w:rFonts w:ascii="Arial" w:hAnsi="Arial" w:cs="Arial"/>
              </w:rPr>
            </w:pPr>
          </w:p>
        </w:tc>
        <w:tc>
          <w:tcPr>
            <w:tcW w:w="1278" w:type="dxa"/>
            <w:vAlign w:val="center"/>
          </w:tcPr>
          <w:p w:rsidR="005368DA" w:rsidRPr="006B7947" w:rsidRDefault="005368DA" w:rsidP="005E5B52">
            <w:pPr>
              <w:jc w:val="center"/>
              <w:rPr>
                <w:rFonts w:ascii="Arial" w:hAnsi="Arial" w:cs="Arial"/>
              </w:rPr>
            </w:pPr>
            <w:r>
              <w:rPr>
                <w:rFonts w:ascii="Arial" w:hAnsi="Arial" w:cs="Arial"/>
              </w:rPr>
              <w:t>8.2.2</w:t>
            </w:r>
          </w:p>
        </w:tc>
      </w:tr>
      <w:tr w:rsidR="005368DA" w:rsidTr="004470ED">
        <w:trPr>
          <w:trHeight w:val="288"/>
        </w:trPr>
        <w:tc>
          <w:tcPr>
            <w:tcW w:w="990" w:type="dxa"/>
            <w:tcBorders>
              <w:bottom w:val="single" w:sz="4" w:space="0" w:color="auto"/>
            </w:tcBorders>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5368DA" w:rsidRPr="00EC5193">
              <w:rPr>
                <w:rFonts w:ascii="Arial" w:hAnsi="Arial" w:cs="Arial"/>
                <w:sz w:val="16"/>
                <w:szCs w:val="16"/>
              </w:rPr>
              <w:t>R</w:t>
            </w:r>
          </w:p>
        </w:tc>
        <w:tc>
          <w:tcPr>
            <w:tcW w:w="990" w:type="dxa"/>
            <w:tcBorders>
              <w:bottom w:val="single" w:sz="4" w:space="0" w:color="auto"/>
            </w:tcBorders>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6390" w:type="dxa"/>
            <w:tcBorders>
              <w:bottom w:val="single" w:sz="4" w:space="0" w:color="auto"/>
            </w:tcBorders>
            <w:vAlign w:val="center"/>
          </w:tcPr>
          <w:p w:rsidR="005368DA" w:rsidRDefault="005368DA" w:rsidP="001E47DF">
            <w:pPr>
              <w:rPr>
                <w:rFonts w:ascii="Arial" w:hAnsi="Arial" w:cs="Arial"/>
                <w:sz w:val="22"/>
                <w:szCs w:val="22"/>
              </w:rPr>
            </w:pPr>
            <w:r>
              <w:rPr>
                <w:rFonts w:ascii="Arial" w:hAnsi="Arial" w:cs="Arial"/>
                <w:sz w:val="22"/>
                <w:szCs w:val="22"/>
              </w:rPr>
              <w:t>Natural or Corrected Aids Used</w:t>
            </w:r>
          </w:p>
        </w:tc>
        <w:tc>
          <w:tcPr>
            <w:tcW w:w="1080" w:type="dxa"/>
            <w:vMerge/>
            <w:tcBorders>
              <w:bottom w:val="single" w:sz="4" w:space="0" w:color="auto"/>
            </w:tcBorders>
            <w:vAlign w:val="center"/>
          </w:tcPr>
          <w:p w:rsidR="005368DA" w:rsidRPr="006B7947" w:rsidRDefault="005368DA" w:rsidP="005E5B52">
            <w:pPr>
              <w:jc w:val="center"/>
              <w:rPr>
                <w:rFonts w:ascii="Arial" w:hAnsi="Arial" w:cs="Arial"/>
              </w:rPr>
            </w:pPr>
          </w:p>
        </w:tc>
        <w:tc>
          <w:tcPr>
            <w:tcW w:w="1278" w:type="dxa"/>
            <w:tcBorders>
              <w:bottom w:val="single" w:sz="4" w:space="0" w:color="auto"/>
            </w:tcBorders>
            <w:vAlign w:val="center"/>
          </w:tcPr>
          <w:p w:rsidR="005368DA" w:rsidRDefault="005368DA" w:rsidP="005E5B52">
            <w:pPr>
              <w:jc w:val="center"/>
              <w:rPr>
                <w:rFonts w:ascii="Arial" w:hAnsi="Arial" w:cs="Arial"/>
              </w:rPr>
            </w:pPr>
            <w:r>
              <w:rPr>
                <w:rFonts w:ascii="Arial" w:hAnsi="Arial" w:cs="Arial"/>
              </w:rPr>
              <w:t>8.2.1</w:t>
            </w:r>
          </w:p>
        </w:tc>
      </w:tr>
      <w:tr w:rsidR="005368DA" w:rsidTr="00CD2904">
        <w:trPr>
          <w:trHeight w:val="458"/>
        </w:trPr>
        <w:tc>
          <w:tcPr>
            <w:tcW w:w="10728" w:type="dxa"/>
            <w:gridSpan w:val="5"/>
            <w:tcBorders>
              <w:left w:val="nil"/>
              <w:bottom w:val="nil"/>
              <w:right w:val="nil"/>
            </w:tcBorders>
            <w:vAlign w:val="center"/>
          </w:tcPr>
          <w:p w:rsidR="00CD2904" w:rsidRDefault="00CD2904" w:rsidP="003832F3">
            <w:pPr>
              <w:jc w:val="center"/>
              <w:rPr>
                <w:rFonts w:ascii="Arial" w:hAnsi="Arial" w:cs="Arial"/>
                <w:b/>
                <w:sz w:val="24"/>
                <w:szCs w:val="24"/>
              </w:rPr>
            </w:pPr>
          </w:p>
          <w:p w:rsidR="005368DA" w:rsidRPr="00BD15B4" w:rsidRDefault="005368DA" w:rsidP="003832F3">
            <w:pPr>
              <w:jc w:val="center"/>
              <w:rPr>
                <w:rFonts w:ascii="Arial" w:hAnsi="Arial" w:cs="Arial"/>
                <w:b/>
              </w:rPr>
            </w:pPr>
            <w:r w:rsidRPr="00BD15B4">
              <w:rPr>
                <w:rFonts w:ascii="Arial" w:hAnsi="Arial" w:cs="Arial"/>
                <w:b/>
                <w:sz w:val="24"/>
                <w:szCs w:val="24"/>
              </w:rPr>
              <w:t>Examinations (Levels I and II)</w:t>
            </w:r>
          </w:p>
        </w:tc>
      </w:tr>
      <w:tr w:rsidR="005368DA" w:rsidTr="00CD2904">
        <w:trPr>
          <w:trHeight w:val="288"/>
        </w:trPr>
        <w:tc>
          <w:tcPr>
            <w:tcW w:w="990" w:type="dxa"/>
            <w:tcBorders>
              <w:top w:val="single" w:sz="4" w:space="0" w:color="auto"/>
            </w:tcBorders>
            <w:vAlign w:val="center"/>
          </w:tcPr>
          <w:p w:rsidR="005368DA" w:rsidRPr="00066A65" w:rsidRDefault="005368DA" w:rsidP="00AB4338">
            <w:pPr>
              <w:jc w:val="center"/>
              <w:rPr>
                <w:rFonts w:ascii="Arial" w:hAnsi="Arial" w:cs="Arial"/>
                <w:b/>
              </w:rPr>
            </w:pPr>
            <w:r w:rsidRPr="00066A65">
              <w:rPr>
                <w:rFonts w:ascii="Arial" w:hAnsi="Arial" w:cs="Arial"/>
                <w:b/>
              </w:rPr>
              <w:t>YES</w:t>
            </w:r>
          </w:p>
        </w:tc>
        <w:tc>
          <w:tcPr>
            <w:tcW w:w="990" w:type="dxa"/>
            <w:tcBorders>
              <w:top w:val="single" w:sz="4" w:space="0" w:color="auto"/>
            </w:tcBorders>
            <w:vAlign w:val="center"/>
          </w:tcPr>
          <w:p w:rsidR="005368DA" w:rsidRPr="00066A65" w:rsidRDefault="005368DA" w:rsidP="00AB4338">
            <w:pPr>
              <w:jc w:val="center"/>
              <w:rPr>
                <w:rFonts w:ascii="Arial" w:hAnsi="Arial" w:cs="Arial"/>
                <w:b/>
              </w:rPr>
            </w:pPr>
            <w:r w:rsidRPr="00066A65">
              <w:rPr>
                <w:rFonts w:ascii="Arial" w:hAnsi="Arial" w:cs="Arial"/>
                <w:b/>
              </w:rPr>
              <w:t>NO</w:t>
            </w:r>
          </w:p>
        </w:tc>
        <w:tc>
          <w:tcPr>
            <w:tcW w:w="8748" w:type="dxa"/>
            <w:gridSpan w:val="3"/>
            <w:tcBorders>
              <w:top w:val="nil"/>
              <w:right w:val="nil"/>
            </w:tcBorders>
            <w:vAlign w:val="center"/>
          </w:tcPr>
          <w:p w:rsidR="005368DA" w:rsidRDefault="005368DA" w:rsidP="005E5B52">
            <w:pPr>
              <w:jc w:val="center"/>
              <w:rPr>
                <w:rFonts w:ascii="Arial" w:hAnsi="Arial" w:cs="Arial"/>
              </w:rPr>
            </w:pPr>
          </w:p>
        </w:tc>
      </w:tr>
      <w:tr w:rsidR="005368DA" w:rsidTr="004470ED">
        <w:trPr>
          <w:trHeight w:val="288"/>
        </w:trPr>
        <w:tc>
          <w:tcPr>
            <w:tcW w:w="990" w:type="dxa"/>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5368DA" w:rsidRPr="00EC5193">
              <w:rPr>
                <w:rFonts w:ascii="Arial" w:hAnsi="Arial" w:cs="Arial"/>
                <w:sz w:val="16"/>
                <w:szCs w:val="16"/>
              </w:rPr>
              <w:t>R</w:t>
            </w:r>
          </w:p>
        </w:tc>
        <w:tc>
          <w:tcPr>
            <w:tcW w:w="990" w:type="dxa"/>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6390" w:type="dxa"/>
            <w:vAlign w:val="center"/>
          </w:tcPr>
          <w:p w:rsidR="005368DA" w:rsidRPr="006B7947" w:rsidRDefault="005368DA" w:rsidP="00582B78">
            <w:pPr>
              <w:rPr>
                <w:rFonts w:ascii="Arial" w:hAnsi="Arial" w:cs="Arial"/>
                <w:sz w:val="22"/>
                <w:szCs w:val="22"/>
              </w:rPr>
            </w:pPr>
            <w:r>
              <w:rPr>
                <w:rFonts w:ascii="Arial" w:hAnsi="Arial" w:cs="Arial"/>
                <w:sz w:val="22"/>
                <w:szCs w:val="22"/>
              </w:rPr>
              <w:t>General – Minimum 40 Questions.</w:t>
            </w:r>
          </w:p>
        </w:tc>
        <w:tc>
          <w:tcPr>
            <w:tcW w:w="1080" w:type="dxa"/>
            <w:vMerge w:val="restart"/>
            <w:vAlign w:val="center"/>
          </w:tcPr>
          <w:p w:rsidR="005368DA" w:rsidRPr="006B7947" w:rsidRDefault="005368DA" w:rsidP="005E5B52">
            <w:pPr>
              <w:jc w:val="center"/>
              <w:rPr>
                <w:rFonts w:ascii="Arial" w:hAnsi="Arial" w:cs="Arial"/>
              </w:rPr>
            </w:pPr>
            <w:r>
              <w:rPr>
                <w:rFonts w:ascii="Arial" w:hAnsi="Arial" w:cs="Arial"/>
              </w:rPr>
              <w:t>1.6</w:t>
            </w:r>
          </w:p>
        </w:tc>
        <w:tc>
          <w:tcPr>
            <w:tcW w:w="1278" w:type="dxa"/>
            <w:vAlign w:val="center"/>
          </w:tcPr>
          <w:p w:rsidR="005368DA" w:rsidRPr="006B7947" w:rsidRDefault="005368DA" w:rsidP="005E5B52">
            <w:pPr>
              <w:jc w:val="center"/>
              <w:rPr>
                <w:rFonts w:ascii="Arial" w:hAnsi="Arial" w:cs="Arial"/>
              </w:rPr>
            </w:pPr>
            <w:r>
              <w:rPr>
                <w:rFonts w:ascii="Arial" w:hAnsi="Arial" w:cs="Arial"/>
              </w:rPr>
              <w:t>8.3</w:t>
            </w:r>
          </w:p>
        </w:tc>
      </w:tr>
      <w:tr w:rsidR="005368DA" w:rsidTr="004470ED">
        <w:trPr>
          <w:trHeight w:val="288"/>
        </w:trPr>
        <w:tc>
          <w:tcPr>
            <w:tcW w:w="990" w:type="dxa"/>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5368DA" w:rsidRPr="00EC5193">
              <w:rPr>
                <w:rFonts w:ascii="Arial" w:hAnsi="Arial" w:cs="Arial"/>
                <w:sz w:val="16"/>
                <w:szCs w:val="16"/>
              </w:rPr>
              <w:t>R</w:t>
            </w:r>
          </w:p>
        </w:tc>
        <w:tc>
          <w:tcPr>
            <w:tcW w:w="990" w:type="dxa"/>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6390" w:type="dxa"/>
          </w:tcPr>
          <w:p w:rsidR="005368DA" w:rsidRDefault="005368DA" w:rsidP="00582B78">
            <w:r>
              <w:rPr>
                <w:rFonts w:ascii="Arial" w:hAnsi="Arial" w:cs="Arial"/>
                <w:sz w:val="22"/>
                <w:szCs w:val="22"/>
              </w:rPr>
              <w:t xml:space="preserve">Specific </w:t>
            </w:r>
            <w:r w:rsidRPr="00F737FC">
              <w:rPr>
                <w:rFonts w:ascii="Arial" w:hAnsi="Arial" w:cs="Arial"/>
                <w:sz w:val="22"/>
                <w:szCs w:val="22"/>
              </w:rPr>
              <w:t xml:space="preserve">– Minimum </w:t>
            </w:r>
            <w:r>
              <w:rPr>
                <w:rFonts w:ascii="Arial" w:hAnsi="Arial" w:cs="Arial"/>
                <w:sz w:val="22"/>
                <w:szCs w:val="22"/>
              </w:rPr>
              <w:t>2</w:t>
            </w:r>
            <w:r w:rsidRPr="00F737FC">
              <w:rPr>
                <w:rFonts w:ascii="Arial" w:hAnsi="Arial" w:cs="Arial"/>
                <w:sz w:val="22"/>
                <w:szCs w:val="22"/>
              </w:rPr>
              <w:t>0 Questions.</w:t>
            </w:r>
          </w:p>
        </w:tc>
        <w:tc>
          <w:tcPr>
            <w:tcW w:w="1080" w:type="dxa"/>
            <w:vMerge/>
            <w:vAlign w:val="center"/>
          </w:tcPr>
          <w:p w:rsidR="005368DA" w:rsidRPr="006B7947" w:rsidRDefault="005368DA" w:rsidP="005E5B52">
            <w:pPr>
              <w:jc w:val="center"/>
              <w:rPr>
                <w:rFonts w:ascii="Arial" w:hAnsi="Arial" w:cs="Arial"/>
              </w:rPr>
            </w:pPr>
          </w:p>
        </w:tc>
        <w:tc>
          <w:tcPr>
            <w:tcW w:w="1278" w:type="dxa"/>
            <w:vAlign w:val="center"/>
          </w:tcPr>
          <w:p w:rsidR="005368DA" w:rsidRPr="006B7947" w:rsidRDefault="005368DA" w:rsidP="005E5B52">
            <w:pPr>
              <w:jc w:val="center"/>
              <w:rPr>
                <w:rFonts w:ascii="Arial" w:hAnsi="Arial" w:cs="Arial"/>
              </w:rPr>
            </w:pPr>
            <w:r>
              <w:rPr>
                <w:rFonts w:ascii="Arial" w:hAnsi="Arial" w:cs="Arial"/>
              </w:rPr>
              <w:t>8.4</w:t>
            </w:r>
          </w:p>
        </w:tc>
      </w:tr>
      <w:tr w:rsidR="005368DA" w:rsidTr="004470ED">
        <w:trPr>
          <w:trHeight w:val="288"/>
        </w:trPr>
        <w:tc>
          <w:tcPr>
            <w:tcW w:w="990" w:type="dxa"/>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5368DA" w:rsidRPr="00EC5193">
              <w:rPr>
                <w:rFonts w:ascii="Arial" w:hAnsi="Arial" w:cs="Arial"/>
                <w:sz w:val="16"/>
                <w:szCs w:val="16"/>
              </w:rPr>
              <w:t>R</w:t>
            </w:r>
          </w:p>
        </w:tc>
        <w:tc>
          <w:tcPr>
            <w:tcW w:w="990" w:type="dxa"/>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6390" w:type="dxa"/>
          </w:tcPr>
          <w:p w:rsidR="005368DA" w:rsidRDefault="005368DA" w:rsidP="00582B78">
            <w:pPr>
              <w:ind w:left="1062" w:hanging="1062"/>
            </w:pPr>
            <w:r>
              <w:rPr>
                <w:rFonts w:ascii="Arial" w:hAnsi="Arial" w:cs="Arial"/>
                <w:sz w:val="22"/>
                <w:szCs w:val="22"/>
              </w:rPr>
              <w:t xml:space="preserve">Practical </w:t>
            </w:r>
            <w:r w:rsidRPr="00F737FC">
              <w:rPr>
                <w:rFonts w:ascii="Arial" w:hAnsi="Arial" w:cs="Arial"/>
                <w:sz w:val="22"/>
                <w:szCs w:val="22"/>
              </w:rPr>
              <w:t>–</w:t>
            </w:r>
            <w:r>
              <w:rPr>
                <w:rFonts w:ascii="Arial" w:hAnsi="Arial" w:cs="Arial"/>
                <w:sz w:val="22"/>
                <w:szCs w:val="22"/>
              </w:rPr>
              <w:t xml:space="preserve"> Minimum 1</w:t>
            </w:r>
            <w:r w:rsidRPr="00F737FC">
              <w:rPr>
                <w:rFonts w:ascii="Arial" w:hAnsi="Arial" w:cs="Arial"/>
                <w:sz w:val="22"/>
                <w:szCs w:val="22"/>
              </w:rPr>
              <w:t xml:space="preserve">0 </w:t>
            </w:r>
            <w:r>
              <w:rPr>
                <w:rFonts w:ascii="Arial" w:hAnsi="Arial" w:cs="Arial"/>
                <w:sz w:val="22"/>
                <w:szCs w:val="22"/>
              </w:rPr>
              <w:t>Check Points – Flawed Test Samples</w:t>
            </w:r>
            <w:r w:rsidRPr="00F737FC">
              <w:rPr>
                <w:rFonts w:ascii="Arial" w:hAnsi="Arial" w:cs="Arial"/>
                <w:sz w:val="22"/>
                <w:szCs w:val="22"/>
              </w:rPr>
              <w:t>.</w:t>
            </w:r>
          </w:p>
        </w:tc>
        <w:tc>
          <w:tcPr>
            <w:tcW w:w="1080" w:type="dxa"/>
            <w:vMerge/>
            <w:vAlign w:val="center"/>
          </w:tcPr>
          <w:p w:rsidR="005368DA" w:rsidRPr="006B7947" w:rsidRDefault="005368DA" w:rsidP="005E5B52">
            <w:pPr>
              <w:jc w:val="center"/>
              <w:rPr>
                <w:rFonts w:ascii="Arial" w:hAnsi="Arial" w:cs="Arial"/>
              </w:rPr>
            </w:pPr>
          </w:p>
        </w:tc>
        <w:tc>
          <w:tcPr>
            <w:tcW w:w="1278" w:type="dxa"/>
            <w:vAlign w:val="center"/>
          </w:tcPr>
          <w:p w:rsidR="005368DA" w:rsidRPr="006B7947" w:rsidRDefault="005368DA" w:rsidP="005E5B52">
            <w:pPr>
              <w:jc w:val="center"/>
              <w:rPr>
                <w:rFonts w:ascii="Arial" w:hAnsi="Arial" w:cs="Arial"/>
              </w:rPr>
            </w:pPr>
            <w:r>
              <w:rPr>
                <w:rFonts w:ascii="Arial" w:hAnsi="Arial" w:cs="Arial"/>
              </w:rPr>
              <w:t>8.5</w:t>
            </w:r>
          </w:p>
        </w:tc>
      </w:tr>
    </w:tbl>
    <w:p w:rsidR="00CD2904" w:rsidRDefault="00CD2904">
      <w:r>
        <w:br w:type="page"/>
      </w:r>
    </w:p>
    <w:tbl>
      <w:tblPr>
        <w:tblStyle w:val="TableGrid"/>
        <w:tblW w:w="10728" w:type="dxa"/>
        <w:tblInd w:w="108" w:type="dxa"/>
        <w:tblLayout w:type="fixed"/>
        <w:tblLook w:val="04A0"/>
      </w:tblPr>
      <w:tblGrid>
        <w:gridCol w:w="1080"/>
        <w:gridCol w:w="900"/>
        <w:gridCol w:w="6390"/>
        <w:gridCol w:w="1080"/>
        <w:gridCol w:w="1278"/>
      </w:tblGrid>
      <w:tr w:rsidR="00C35AB2" w:rsidTr="00CD2904">
        <w:trPr>
          <w:trHeight w:val="530"/>
        </w:trPr>
        <w:tc>
          <w:tcPr>
            <w:tcW w:w="10728" w:type="dxa"/>
            <w:gridSpan w:val="5"/>
            <w:tcBorders>
              <w:top w:val="nil"/>
              <w:left w:val="nil"/>
              <w:bottom w:val="nil"/>
              <w:right w:val="nil"/>
            </w:tcBorders>
            <w:vAlign w:val="center"/>
          </w:tcPr>
          <w:p w:rsidR="00C35AB2" w:rsidRPr="00BD15B4" w:rsidRDefault="00CD2904" w:rsidP="00C35AB2">
            <w:pPr>
              <w:jc w:val="center"/>
              <w:rPr>
                <w:rFonts w:ascii="Arial" w:hAnsi="Arial" w:cs="Arial"/>
                <w:b/>
              </w:rPr>
            </w:pPr>
            <w:r>
              <w:lastRenderedPageBreak/>
              <w:br w:type="page"/>
            </w:r>
            <w:r w:rsidR="00C35AB2">
              <w:br w:type="page"/>
            </w:r>
            <w:r w:rsidR="00C35AB2" w:rsidRPr="00BD15B4">
              <w:rPr>
                <w:rFonts w:ascii="Arial" w:hAnsi="Arial" w:cs="Arial"/>
                <w:b/>
                <w:sz w:val="24"/>
                <w:szCs w:val="24"/>
              </w:rPr>
              <w:t>Examinations (Level III)</w:t>
            </w:r>
          </w:p>
        </w:tc>
      </w:tr>
      <w:tr w:rsidR="009F6326" w:rsidTr="00CD2904">
        <w:trPr>
          <w:trHeight w:val="260"/>
        </w:trPr>
        <w:tc>
          <w:tcPr>
            <w:tcW w:w="1080" w:type="dxa"/>
            <w:tcBorders>
              <w:top w:val="single" w:sz="4" w:space="0" w:color="auto"/>
            </w:tcBorders>
            <w:vAlign w:val="center"/>
          </w:tcPr>
          <w:p w:rsidR="009F6326" w:rsidRPr="00066A65" w:rsidRDefault="009F6326" w:rsidP="00AB4338">
            <w:pPr>
              <w:jc w:val="center"/>
              <w:rPr>
                <w:rFonts w:ascii="Arial" w:hAnsi="Arial" w:cs="Arial"/>
                <w:b/>
              </w:rPr>
            </w:pPr>
            <w:r w:rsidRPr="00066A65">
              <w:rPr>
                <w:rFonts w:ascii="Arial" w:hAnsi="Arial" w:cs="Arial"/>
                <w:b/>
              </w:rPr>
              <w:t>YES</w:t>
            </w:r>
          </w:p>
        </w:tc>
        <w:tc>
          <w:tcPr>
            <w:tcW w:w="900" w:type="dxa"/>
            <w:tcBorders>
              <w:top w:val="single" w:sz="4" w:space="0" w:color="auto"/>
            </w:tcBorders>
            <w:vAlign w:val="center"/>
          </w:tcPr>
          <w:p w:rsidR="009F6326" w:rsidRPr="00066A65" w:rsidRDefault="009F6326" w:rsidP="00AB4338">
            <w:pPr>
              <w:jc w:val="center"/>
              <w:rPr>
                <w:rFonts w:ascii="Arial" w:hAnsi="Arial" w:cs="Arial"/>
                <w:b/>
              </w:rPr>
            </w:pPr>
            <w:r w:rsidRPr="00066A65">
              <w:rPr>
                <w:rFonts w:ascii="Arial" w:hAnsi="Arial" w:cs="Arial"/>
                <w:b/>
              </w:rPr>
              <w:t>NO</w:t>
            </w:r>
          </w:p>
        </w:tc>
        <w:tc>
          <w:tcPr>
            <w:tcW w:w="8748" w:type="dxa"/>
            <w:gridSpan w:val="3"/>
            <w:tcBorders>
              <w:top w:val="nil"/>
              <w:right w:val="nil"/>
            </w:tcBorders>
            <w:vAlign w:val="center"/>
          </w:tcPr>
          <w:p w:rsidR="009F6326" w:rsidRDefault="009F6326" w:rsidP="00B97653">
            <w:pPr>
              <w:jc w:val="center"/>
              <w:rPr>
                <w:rFonts w:ascii="Arial" w:hAnsi="Arial" w:cs="Arial"/>
              </w:rPr>
            </w:pPr>
          </w:p>
        </w:tc>
      </w:tr>
      <w:tr w:rsidR="005368DA" w:rsidTr="004470ED">
        <w:trPr>
          <w:trHeight w:val="620"/>
        </w:trPr>
        <w:tc>
          <w:tcPr>
            <w:tcW w:w="1080" w:type="dxa"/>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5368DA" w:rsidRPr="00EC5193">
              <w:rPr>
                <w:rFonts w:ascii="Arial" w:hAnsi="Arial" w:cs="Arial"/>
                <w:sz w:val="16"/>
                <w:szCs w:val="16"/>
              </w:rPr>
              <w:t>R</w:t>
            </w:r>
          </w:p>
        </w:tc>
        <w:tc>
          <w:tcPr>
            <w:tcW w:w="900" w:type="dxa"/>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6390" w:type="dxa"/>
            <w:vAlign w:val="center"/>
          </w:tcPr>
          <w:p w:rsidR="005368DA" w:rsidRPr="006B7947" w:rsidRDefault="005368DA" w:rsidP="00095748">
            <w:pPr>
              <w:rPr>
                <w:rFonts w:ascii="Arial" w:hAnsi="Arial" w:cs="Arial"/>
                <w:sz w:val="22"/>
                <w:szCs w:val="22"/>
              </w:rPr>
            </w:pPr>
            <w:r>
              <w:rPr>
                <w:rFonts w:ascii="Arial" w:hAnsi="Arial" w:cs="Arial"/>
                <w:sz w:val="22"/>
                <w:szCs w:val="22"/>
              </w:rPr>
              <w:t>Administered by Employing Activity, national ASNT or Other Outside Agency</w:t>
            </w:r>
          </w:p>
        </w:tc>
        <w:tc>
          <w:tcPr>
            <w:tcW w:w="1080" w:type="dxa"/>
            <w:vAlign w:val="center"/>
          </w:tcPr>
          <w:p w:rsidR="005368DA" w:rsidRPr="006B7947" w:rsidRDefault="005368DA" w:rsidP="005E5B52">
            <w:pPr>
              <w:jc w:val="center"/>
              <w:rPr>
                <w:rFonts w:ascii="Arial" w:hAnsi="Arial" w:cs="Arial"/>
              </w:rPr>
            </w:pPr>
            <w:r>
              <w:rPr>
                <w:rFonts w:ascii="Arial" w:hAnsi="Arial" w:cs="Arial"/>
              </w:rPr>
              <w:t>1.6 &amp; 1.6.1</w:t>
            </w:r>
          </w:p>
        </w:tc>
        <w:tc>
          <w:tcPr>
            <w:tcW w:w="1278" w:type="dxa"/>
            <w:vAlign w:val="center"/>
          </w:tcPr>
          <w:p w:rsidR="005368DA" w:rsidRPr="006B7947" w:rsidRDefault="005368DA" w:rsidP="00B97653">
            <w:pPr>
              <w:jc w:val="center"/>
              <w:rPr>
                <w:rFonts w:ascii="Arial" w:hAnsi="Arial" w:cs="Arial"/>
              </w:rPr>
            </w:pPr>
            <w:r>
              <w:rPr>
                <w:rFonts w:ascii="Arial" w:hAnsi="Arial" w:cs="Arial"/>
              </w:rPr>
              <w:t>8.8 &amp; 8.8.4</w:t>
            </w:r>
          </w:p>
        </w:tc>
      </w:tr>
      <w:tr w:rsidR="005368DA" w:rsidTr="004470ED">
        <w:trPr>
          <w:trHeight w:val="458"/>
        </w:trPr>
        <w:tc>
          <w:tcPr>
            <w:tcW w:w="1080" w:type="dxa"/>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5368DA" w:rsidRPr="00EC5193">
              <w:rPr>
                <w:rFonts w:ascii="Arial" w:hAnsi="Arial" w:cs="Arial"/>
                <w:sz w:val="16"/>
                <w:szCs w:val="16"/>
              </w:rPr>
              <w:t>R</w:t>
            </w:r>
          </w:p>
        </w:tc>
        <w:tc>
          <w:tcPr>
            <w:tcW w:w="900" w:type="dxa"/>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6390" w:type="dxa"/>
            <w:vAlign w:val="center"/>
          </w:tcPr>
          <w:p w:rsidR="005368DA" w:rsidRPr="006B7947" w:rsidRDefault="005368DA" w:rsidP="00095748">
            <w:pPr>
              <w:rPr>
                <w:rFonts w:ascii="Arial" w:hAnsi="Arial" w:cs="Arial"/>
                <w:sz w:val="22"/>
                <w:szCs w:val="22"/>
              </w:rPr>
            </w:pPr>
            <w:r>
              <w:rPr>
                <w:rFonts w:ascii="Arial" w:hAnsi="Arial" w:cs="Arial"/>
                <w:sz w:val="22"/>
                <w:szCs w:val="22"/>
              </w:rPr>
              <w:t>Basic – Minimum 55 Questions.</w:t>
            </w:r>
          </w:p>
        </w:tc>
        <w:tc>
          <w:tcPr>
            <w:tcW w:w="1080" w:type="dxa"/>
            <w:vMerge w:val="restart"/>
            <w:vAlign w:val="center"/>
          </w:tcPr>
          <w:p w:rsidR="005368DA" w:rsidRPr="006B7947" w:rsidRDefault="005368DA" w:rsidP="005E5B52">
            <w:pPr>
              <w:jc w:val="center"/>
              <w:rPr>
                <w:rFonts w:ascii="Arial" w:hAnsi="Arial" w:cs="Arial"/>
              </w:rPr>
            </w:pPr>
            <w:r>
              <w:rPr>
                <w:rFonts w:ascii="Arial" w:hAnsi="Arial" w:cs="Arial"/>
              </w:rPr>
              <w:t>1.6</w:t>
            </w:r>
          </w:p>
        </w:tc>
        <w:tc>
          <w:tcPr>
            <w:tcW w:w="1278" w:type="dxa"/>
            <w:vAlign w:val="center"/>
          </w:tcPr>
          <w:p w:rsidR="005368DA" w:rsidRPr="006B7947" w:rsidRDefault="005368DA" w:rsidP="005E5B52">
            <w:pPr>
              <w:jc w:val="center"/>
              <w:rPr>
                <w:rFonts w:ascii="Arial" w:hAnsi="Arial" w:cs="Arial"/>
              </w:rPr>
            </w:pPr>
            <w:r>
              <w:rPr>
                <w:rFonts w:ascii="Arial" w:hAnsi="Arial" w:cs="Arial"/>
              </w:rPr>
              <w:t>8.8.1 &amp; 8.8.4</w:t>
            </w:r>
          </w:p>
        </w:tc>
      </w:tr>
      <w:tr w:rsidR="005368DA" w:rsidTr="004470ED">
        <w:trPr>
          <w:trHeight w:val="413"/>
        </w:trPr>
        <w:tc>
          <w:tcPr>
            <w:tcW w:w="1080" w:type="dxa"/>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5368DA" w:rsidRPr="00EC5193">
              <w:rPr>
                <w:rFonts w:ascii="Arial" w:hAnsi="Arial" w:cs="Arial"/>
                <w:sz w:val="16"/>
                <w:szCs w:val="16"/>
              </w:rPr>
              <w:t>R</w:t>
            </w:r>
          </w:p>
        </w:tc>
        <w:tc>
          <w:tcPr>
            <w:tcW w:w="900" w:type="dxa"/>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6390" w:type="dxa"/>
            <w:vAlign w:val="center"/>
          </w:tcPr>
          <w:p w:rsidR="005368DA" w:rsidRDefault="005368DA" w:rsidP="00095748">
            <w:r>
              <w:rPr>
                <w:rFonts w:ascii="Arial" w:hAnsi="Arial" w:cs="Arial"/>
                <w:sz w:val="22"/>
                <w:szCs w:val="22"/>
              </w:rPr>
              <w:t>Method</w:t>
            </w:r>
            <w:r w:rsidRPr="008346BD">
              <w:rPr>
                <w:rFonts w:ascii="Arial" w:hAnsi="Arial" w:cs="Arial"/>
                <w:sz w:val="22"/>
                <w:szCs w:val="22"/>
              </w:rPr>
              <w:t xml:space="preserve"> – Minimum </w:t>
            </w:r>
            <w:r>
              <w:rPr>
                <w:rFonts w:ascii="Arial" w:hAnsi="Arial" w:cs="Arial"/>
                <w:sz w:val="22"/>
                <w:szCs w:val="22"/>
              </w:rPr>
              <w:t>6</w:t>
            </w:r>
            <w:r w:rsidRPr="008346BD">
              <w:rPr>
                <w:rFonts w:ascii="Arial" w:hAnsi="Arial" w:cs="Arial"/>
                <w:sz w:val="22"/>
                <w:szCs w:val="22"/>
              </w:rPr>
              <w:t>5 Questions.</w:t>
            </w:r>
          </w:p>
        </w:tc>
        <w:tc>
          <w:tcPr>
            <w:tcW w:w="1080" w:type="dxa"/>
            <w:vMerge/>
            <w:vAlign w:val="center"/>
          </w:tcPr>
          <w:p w:rsidR="005368DA" w:rsidRPr="006B7947" w:rsidRDefault="005368DA" w:rsidP="005E5B52">
            <w:pPr>
              <w:jc w:val="center"/>
              <w:rPr>
                <w:rFonts w:ascii="Arial" w:hAnsi="Arial" w:cs="Arial"/>
              </w:rPr>
            </w:pPr>
          </w:p>
        </w:tc>
        <w:tc>
          <w:tcPr>
            <w:tcW w:w="1278" w:type="dxa"/>
            <w:vAlign w:val="center"/>
          </w:tcPr>
          <w:p w:rsidR="005368DA" w:rsidRPr="00B97653" w:rsidRDefault="005368DA" w:rsidP="005E103F">
            <w:pPr>
              <w:jc w:val="center"/>
              <w:rPr>
                <w:rFonts w:ascii="Arial" w:hAnsi="Arial" w:cs="Arial"/>
              </w:rPr>
            </w:pPr>
            <w:r w:rsidRPr="002A09E6">
              <w:rPr>
                <w:rFonts w:ascii="Arial" w:hAnsi="Arial" w:cs="Arial"/>
              </w:rPr>
              <w:t>8.8.</w:t>
            </w:r>
            <w:r>
              <w:rPr>
                <w:rFonts w:ascii="Arial" w:hAnsi="Arial" w:cs="Arial"/>
              </w:rPr>
              <w:t>2</w:t>
            </w:r>
            <w:r w:rsidRPr="002A09E6">
              <w:rPr>
                <w:rFonts w:ascii="Arial" w:hAnsi="Arial" w:cs="Arial"/>
              </w:rPr>
              <w:t xml:space="preserve"> &amp; 8.8.4</w:t>
            </w:r>
          </w:p>
        </w:tc>
      </w:tr>
      <w:tr w:rsidR="005368DA" w:rsidTr="004470ED">
        <w:trPr>
          <w:trHeight w:val="422"/>
        </w:trPr>
        <w:tc>
          <w:tcPr>
            <w:tcW w:w="1080" w:type="dxa"/>
            <w:tcBorders>
              <w:bottom w:val="single" w:sz="4" w:space="0" w:color="auto"/>
            </w:tcBorders>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5368DA" w:rsidRPr="00EC5193">
              <w:rPr>
                <w:rFonts w:ascii="Arial" w:hAnsi="Arial" w:cs="Arial"/>
                <w:sz w:val="16"/>
                <w:szCs w:val="16"/>
              </w:rPr>
              <w:t>R</w:t>
            </w:r>
          </w:p>
        </w:tc>
        <w:tc>
          <w:tcPr>
            <w:tcW w:w="900" w:type="dxa"/>
            <w:tcBorders>
              <w:bottom w:val="single" w:sz="4" w:space="0" w:color="auto"/>
            </w:tcBorders>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6390" w:type="dxa"/>
            <w:tcBorders>
              <w:bottom w:val="single" w:sz="4" w:space="0" w:color="auto"/>
            </w:tcBorders>
            <w:vAlign w:val="center"/>
          </w:tcPr>
          <w:p w:rsidR="005368DA" w:rsidRDefault="005368DA" w:rsidP="00095748">
            <w:r>
              <w:rPr>
                <w:rFonts w:ascii="Arial" w:hAnsi="Arial" w:cs="Arial"/>
                <w:sz w:val="22"/>
                <w:szCs w:val="22"/>
              </w:rPr>
              <w:t>Specifi</w:t>
            </w:r>
            <w:r w:rsidRPr="008346BD">
              <w:rPr>
                <w:rFonts w:ascii="Arial" w:hAnsi="Arial" w:cs="Arial"/>
                <w:sz w:val="22"/>
                <w:szCs w:val="22"/>
              </w:rPr>
              <w:t xml:space="preserve">c – Minimum </w:t>
            </w:r>
            <w:r>
              <w:rPr>
                <w:rFonts w:ascii="Arial" w:hAnsi="Arial" w:cs="Arial"/>
                <w:sz w:val="22"/>
                <w:szCs w:val="22"/>
              </w:rPr>
              <w:t>20</w:t>
            </w:r>
            <w:r w:rsidRPr="008346BD">
              <w:rPr>
                <w:rFonts w:ascii="Arial" w:hAnsi="Arial" w:cs="Arial"/>
                <w:sz w:val="22"/>
                <w:szCs w:val="22"/>
              </w:rPr>
              <w:t xml:space="preserve"> Questions.</w:t>
            </w:r>
          </w:p>
        </w:tc>
        <w:tc>
          <w:tcPr>
            <w:tcW w:w="1080" w:type="dxa"/>
            <w:vMerge/>
            <w:tcBorders>
              <w:bottom w:val="single" w:sz="4" w:space="0" w:color="auto"/>
            </w:tcBorders>
            <w:vAlign w:val="center"/>
          </w:tcPr>
          <w:p w:rsidR="005368DA" w:rsidRPr="006B7947" w:rsidRDefault="005368DA" w:rsidP="005E5B52">
            <w:pPr>
              <w:jc w:val="center"/>
              <w:rPr>
                <w:rFonts w:ascii="Arial" w:hAnsi="Arial" w:cs="Arial"/>
              </w:rPr>
            </w:pPr>
          </w:p>
        </w:tc>
        <w:tc>
          <w:tcPr>
            <w:tcW w:w="1278" w:type="dxa"/>
            <w:tcBorders>
              <w:bottom w:val="single" w:sz="4" w:space="0" w:color="auto"/>
            </w:tcBorders>
            <w:vAlign w:val="center"/>
          </w:tcPr>
          <w:p w:rsidR="005368DA" w:rsidRPr="00B97653" w:rsidRDefault="005368DA" w:rsidP="005E103F">
            <w:pPr>
              <w:jc w:val="center"/>
              <w:rPr>
                <w:rFonts w:ascii="Arial" w:hAnsi="Arial" w:cs="Arial"/>
              </w:rPr>
            </w:pPr>
            <w:r w:rsidRPr="002A09E6">
              <w:rPr>
                <w:rFonts w:ascii="Arial" w:hAnsi="Arial" w:cs="Arial"/>
              </w:rPr>
              <w:t>8.8.</w:t>
            </w:r>
            <w:r>
              <w:rPr>
                <w:rFonts w:ascii="Arial" w:hAnsi="Arial" w:cs="Arial"/>
              </w:rPr>
              <w:t>3</w:t>
            </w:r>
          </w:p>
        </w:tc>
      </w:tr>
      <w:tr w:rsidR="005368DA" w:rsidTr="00CD2904">
        <w:trPr>
          <w:trHeight w:val="332"/>
        </w:trPr>
        <w:tc>
          <w:tcPr>
            <w:tcW w:w="10728" w:type="dxa"/>
            <w:gridSpan w:val="5"/>
            <w:tcBorders>
              <w:left w:val="nil"/>
              <w:bottom w:val="nil"/>
              <w:right w:val="nil"/>
            </w:tcBorders>
            <w:vAlign w:val="center"/>
          </w:tcPr>
          <w:p w:rsidR="00CD2904" w:rsidRDefault="00CD2904" w:rsidP="00C35AB2">
            <w:pPr>
              <w:jc w:val="center"/>
              <w:rPr>
                <w:rFonts w:ascii="Arial" w:hAnsi="Arial" w:cs="Arial"/>
                <w:b/>
                <w:sz w:val="24"/>
                <w:szCs w:val="24"/>
              </w:rPr>
            </w:pPr>
          </w:p>
          <w:p w:rsidR="005368DA" w:rsidRPr="006B7947" w:rsidRDefault="005368DA" w:rsidP="00C35AB2">
            <w:pPr>
              <w:jc w:val="center"/>
              <w:rPr>
                <w:rFonts w:ascii="Arial" w:hAnsi="Arial" w:cs="Arial"/>
              </w:rPr>
            </w:pPr>
            <w:r w:rsidRPr="004F5FE7">
              <w:rPr>
                <w:rFonts w:ascii="Arial" w:hAnsi="Arial" w:cs="Arial"/>
                <w:b/>
                <w:sz w:val="24"/>
                <w:szCs w:val="24"/>
              </w:rPr>
              <w:t>Re-Examination</w:t>
            </w:r>
          </w:p>
        </w:tc>
      </w:tr>
      <w:tr w:rsidR="005368DA" w:rsidTr="00CD2904">
        <w:trPr>
          <w:trHeight w:val="350"/>
        </w:trPr>
        <w:tc>
          <w:tcPr>
            <w:tcW w:w="1080" w:type="dxa"/>
            <w:tcBorders>
              <w:top w:val="single" w:sz="4" w:space="0" w:color="auto"/>
            </w:tcBorders>
            <w:vAlign w:val="center"/>
          </w:tcPr>
          <w:p w:rsidR="005368DA" w:rsidRPr="00066A65" w:rsidRDefault="005368DA" w:rsidP="00AB4338">
            <w:pPr>
              <w:jc w:val="center"/>
              <w:rPr>
                <w:rFonts w:ascii="Arial" w:hAnsi="Arial" w:cs="Arial"/>
                <w:b/>
              </w:rPr>
            </w:pPr>
            <w:r w:rsidRPr="00066A65">
              <w:rPr>
                <w:rFonts w:ascii="Arial" w:hAnsi="Arial" w:cs="Arial"/>
                <w:b/>
              </w:rPr>
              <w:t>YES</w:t>
            </w:r>
          </w:p>
        </w:tc>
        <w:tc>
          <w:tcPr>
            <w:tcW w:w="900" w:type="dxa"/>
            <w:tcBorders>
              <w:top w:val="single" w:sz="4" w:space="0" w:color="auto"/>
            </w:tcBorders>
            <w:vAlign w:val="center"/>
          </w:tcPr>
          <w:p w:rsidR="005368DA" w:rsidRPr="00066A65" w:rsidRDefault="005368DA" w:rsidP="00AB4338">
            <w:pPr>
              <w:jc w:val="center"/>
              <w:rPr>
                <w:rFonts w:ascii="Arial" w:hAnsi="Arial" w:cs="Arial"/>
                <w:b/>
              </w:rPr>
            </w:pPr>
            <w:r w:rsidRPr="00066A65">
              <w:rPr>
                <w:rFonts w:ascii="Arial" w:hAnsi="Arial" w:cs="Arial"/>
                <w:b/>
              </w:rPr>
              <w:t>NO</w:t>
            </w:r>
          </w:p>
        </w:tc>
        <w:tc>
          <w:tcPr>
            <w:tcW w:w="8748" w:type="dxa"/>
            <w:gridSpan w:val="3"/>
            <w:tcBorders>
              <w:top w:val="nil"/>
              <w:right w:val="nil"/>
            </w:tcBorders>
            <w:vAlign w:val="center"/>
          </w:tcPr>
          <w:p w:rsidR="005368DA" w:rsidRDefault="005368DA" w:rsidP="005E5B52">
            <w:pPr>
              <w:jc w:val="center"/>
              <w:rPr>
                <w:rFonts w:ascii="Arial" w:hAnsi="Arial" w:cs="Arial"/>
              </w:rPr>
            </w:pPr>
          </w:p>
        </w:tc>
      </w:tr>
      <w:tr w:rsidR="005368DA" w:rsidTr="004470ED">
        <w:trPr>
          <w:trHeight w:val="350"/>
        </w:trPr>
        <w:tc>
          <w:tcPr>
            <w:tcW w:w="1080" w:type="dxa"/>
            <w:tcBorders>
              <w:bottom w:val="single" w:sz="4" w:space="0" w:color="auto"/>
            </w:tcBorders>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5368DA" w:rsidRPr="00EC5193">
              <w:rPr>
                <w:rFonts w:ascii="Arial" w:hAnsi="Arial" w:cs="Arial"/>
                <w:sz w:val="16"/>
                <w:szCs w:val="16"/>
              </w:rPr>
              <w:t>R</w:t>
            </w:r>
          </w:p>
        </w:tc>
        <w:tc>
          <w:tcPr>
            <w:tcW w:w="900" w:type="dxa"/>
            <w:tcBorders>
              <w:bottom w:val="single" w:sz="4" w:space="0" w:color="auto"/>
            </w:tcBorders>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6390" w:type="dxa"/>
            <w:tcBorders>
              <w:bottom w:val="single" w:sz="4" w:space="0" w:color="auto"/>
            </w:tcBorders>
            <w:vAlign w:val="center"/>
          </w:tcPr>
          <w:p w:rsidR="005368DA" w:rsidRPr="006B7947" w:rsidRDefault="005368DA" w:rsidP="005E5B52">
            <w:pPr>
              <w:rPr>
                <w:rFonts w:ascii="Arial" w:hAnsi="Arial" w:cs="Arial"/>
                <w:sz w:val="22"/>
                <w:szCs w:val="22"/>
              </w:rPr>
            </w:pPr>
            <w:r>
              <w:rPr>
                <w:rFonts w:ascii="Arial" w:hAnsi="Arial" w:cs="Arial"/>
                <w:sz w:val="22"/>
                <w:szCs w:val="22"/>
              </w:rPr>
              <w:t>Wait at least 30 days, or evidence of additional training.</w:t>
            </w:r>
          </w:p>
        </w:tc>
        <w:tc>
          <w:tcPr>
            <w:tcW w:w="1080" w:type="dxa"/>
            <w:tcBorders>
              <w:bottom w:val="single" w:sz="4" w:space="0" w:color="auto"/>
            </w:tcBorders>
            <w:vAlign w:val="center"/>
          </w:tcPr>
          <w:p w:rsidR="005368DA" w:rsidRPr="006B7947" w:rsidRDefault="005368DA" w:rsidP="005E5B52">
            <w:pPr>
              <w:jc w:val="center"/>
              <w:rPr>
                <w:rFonts w:ascii="Arial" w:hAnsi="Arial" w:cs="Arial"/>
              </w:rPr>
            </w:pPr>
            <w:r>
              <w:rPr>
                <w:rFonts w:ascii="Arial" w:hAnsi="Arial" w:cs="Arial"/>
              </w:rPr>
              <w:t>1.6</w:t>
            </w:r>
          </w:p>
        </w:tc>
        <w:tc>
          <w:tcPr>
            <w:tcW w:w="1278" w:type="dxa"/>
            <w:tcBorders>
              <w:bottom w:val="single" w:sz="4" w:space="0" w:color="auto"/>
            </w:tcBorders>
            <w:vAlign w:val="center"/>
          </w:tcPr>
          <w:p w:rsidR="005368DA" w:rsidRPr="006B7947" w:rsidRDefault="005368DA" w:rsidP="005E5B52">
            <w:pPr>
              <w:jc w:val="center"/>
              <w:rPr>
                <w:rFonts w:ascii="Arial" w:hAnsi="Arial" w:cs="Arial"/>
              </w:rPr>
            </w:pPr>
            <w:r>
              <w:rPr>
                <w:rFonts w:ascii="Arial" w:hAnsi="Arial" w:cs="Arial"/>
              </w:rPr>
              <w:t>8.9</w:t>
            </w:r>
          </w:p>
        </w:tc>
      </w:tr>
      <w:tr w:rsidR="005368DA" w:rsidTr="00CD2904">
        <w:trPr>
          <w:trHeight w:val="404"/>
        </w:trPr>
        <w:tc>
          <w:tcPr>
            <w:tcW w:w="10728" w:type="dxa"/>
            <w:gridSpan w:val="5"/>
            <w:tcBorders>
              <w:left w:val="nil"/>
              <w:bottom w:val="nil"/>
              <w:right w:val="nil"/>
            </w:tcBorders>
          </w:tcPr>
          <w:p w:rsidR="00CD2904" w:rsidRDefault="00CD2904" w:rsidP="00C35AB2">
            <w:pPr>
              <w:jc w:val="center"/>
              <w:rPr>
                <w:rFonts w:ascii="Arial" w:hAnsi="Arial" w:cs="Arial"/>
                <w:b/>
                <w:sz w:val="24"/>
                <w:szCs w:val="24"/>
              </w:rPr>
            </w:pPr>
          </w:p>
          <w:p w:rsidR="005368DA" w:rsidRPr="004F5FE7" w:rsidRDefault="005368DA" w:rsidP="00C35AB2">
            <w:pPr>
              <w:jc w:val="center"/>
              <w:rPr>
                <w:rFonts w:ascii="Arial" w:hAnsi="Arial" w:cs="Arial"/>
                <w:b/>
                <w:sz w:val="24"/>
                <w:szCs w:val="24"/>
              </w:rPr>
            </w:pPr>
            <w:r>
              <w:rPr>
                <w:rFonts w:ascii="Arial" w:hAnsi="Arial" w:cs="Arial"/>
                <w:b/>
                <w:sz w:val="24"/>
                <w:szCs w:val="24"/>
              </w:rPr>
              <w:t>Responsibility for Certification</w:t>
            </w:r>
          </w:p>
        </w:tc>
      </w:tr>
      <w:tr w:rsidR="005368DA" w:rsidTr="00CD2904">
        <w:trPr>
          <w:trHeight w:val="251"/>
        </w:trPr>
        <w:tc>
          <w:tcPr>
            <w:tcW w:w="1080" w:type="dxa"/>
            <w:tcBorders>
              <w:top w:val="single" w:sz="4" w:space="0" w:color="auto"/>
            </w:tcBorders>
            <w:vAlign w:val="center"/>
          </w:tcPr>
          <w:p w:rsidR="005368DA" w:rsidRPr="00066A65" w:rsidRDefault="005368DA" w:rsidP="00AB4338">
            <w:pPr>
              <w:jc w:val="center"/>
              <w:rPr>
                <w:rFonts w:ascii="Arial" w:hAnsi="Arial" w:cs="Arial"/>
                <w:b/>
              </w:rPr>
            </w:pPr>
            <w:r w:rsidRPr="00066A65">
              <w:rPr>
                <w:rFonts w:ascii="Arial" w:hAnsi="Arial" w:cs="Arial"/>
                <w:b/>
              </w:rPr>
              <w:t>YES</w:t>
            </w:r>
          </w:p>
        </w:tc>
        <w:tc>
          <w:tcPr>
            <w:tcW w:w="900" w:type="dxa"/>
            <w:tcBorders>
              <w:top w:val="single" w:sz="4" w:space="0" w:color="auto"/>
            </w:tcBorders>
            <w:vAlign w:val="center"/>
          </w:tcPr>
          <w:p w:rsidR="005368DA" w:rsidRPr="00066A65" w:rsidRDefault="005368DA" w:rsidP="00AB4338">
            <w:pPr>
              <w:jc w:val="center"/>
              <w:rPr>
                <w:rFonts w:ascii="Arial" w:hAnsi="Arial" w:cs="Arial"/>
                <w:b/>
              </w:rPr>
            </w:pPr>
            <w:r w:rsidRPr="00066A65">
              <w:rPr>
                <w:rFonts w:ascii="Arial" w:hAnsi="Arial" w:cs="Arial"/>
                <w:b/>
              </w:rPr>
              <w:t>NO</w:t>
            </w:r>
          </w:p>
        </w:tc>
        <w:tc>
          <w:tcPr>
            <w:tcW w:w="8748" w:type="dxa"/>
            <w:gridSpan w:val="3"/>
            <w:tcBorders>
              <w:top w:val="nil"/>
              <w:right w:val="nil"/>
            </w:tcBorders>
            <w:vAlign w:val="center"/>
          </w:tcPr>
          <w:p w:rsidR="005368DA" w:rsidRDefault="005368DA" w:rsidP="007910E6">
            <w:pPr>
              <w:jc w:val="center"/>
              <w:rPr>
                <w:rFonts w:ascii="Arial" w:hAnsi="Arial" w:cs="Arial"/>
              </w:rPr>
            </w:pPr>
          </w:p>
        </w:tc>
      </w:tr>
      <w:tr w:rsidR="005368DA" w:rsidTr="004470ED">
        <w:trPr>
          <w:trHeight w:val="440"/>
        </w:trPr>
        <w:tc>
          <w:tcPr>
            <w:tcW w:w="1080" w:type="dxa"/>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5368DA" w:rsidRPr="00EC5193">
              <w:rPr>
                <w:rFonts w:ascii="Arial" w:hAnsi="Arial" w:cs="Arial"/>
                <w:sz w:val="16"/>
                <w:szCs w:val="16"/>
              </w:rPr>
              <w:t>R</w:t>
            </w:r>
          </w:p>
        </w:tc>
        <w:tc>
          <w:tcPr>
            <w:tcW w:w="900" w:type="dxa"/>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6390" w:type="dxa"/>
            <w:vAlign w:val="center"/>
          </w:tcPr>
          <w:p w:rsidR="005368DA" w:rsidRPr="006B7947" w:rsidRDefault="005368DA" w:rsidP="00095748">
            <w:pPr>
              <w:rPr>
                <w:rFonts w:ascii="Arial" w:hAnsi="Arial" w:cs="Arial"/>
                <w:sz w:val="22"/>
                <w:szCs w:val="22"/>
              </w:rPr>
            </w:pPr>
            <w:r>
              <w:rPr>
                <w:rFonts w:ascii="Arial" w:hAnsi="Arial" w:cs="Arial"/>
                <w:sz w:val="22"/>
                <w:szCs w:val="22"/>
              </w:rPr>
              <w:t>By Employer for all NDT Levels.</w:t>
            </w:r>
          </w:p>
        </w:tc>
        <w:tc>
          <w:tcPr>
            <w:tcW w:w="1080" w:type="dxa"/>
            <w:vAlign w:val="center"/>
          </w:tcPr>
          <w:p w:rsidR="005368DA" w:rsidRPr="006B7947" w:rsidRDefault="005368DA" w:rsidP="007910E6">
            <w:pPr>
              <w:jc w:val="center"/>
              <w:rPr>
                <w:rFonts w:ascii="Arial" w:hAnsi="Arial" w:cs="Arial"/>
              </w:rPr>
            </w:pPr>
            <w:r>
              <w:rPr>
                <w:rFonts w:ascii="Arial" w:hAnsi="Arial" w:cs="Arial"/>
              </w:rPr>
              <w:t>1.6.2</w:t>
            </w:r>
          </w:p>
        </w:tc>
        <w:tc>
          <w:tcPr>
            <w:tcW w:w="1278" w:type="dxa"/>
            <w:vAlign w:val="center"/>
          </w:tcPr>
          <w:p w:rsidR="005368DA" w:rsidRPr="006B7947" w:rsidRDefault="005368DA" w:rsidP="007910E6">
            <w:pPr>
              <w:jc w:val="center"/>
              <w:rPr>
                <w:rFonts w:ascii="Arial" w:hAnsi="Arial" w:cs="Arial"/>
              </w:rPr>
            </w:pPr>
            <w:r>
              <w:rPr>
                <w:rFonts w:ascii="Arial" w:hAnsi="Arial" w:cs="Arial"/>
              </w:rPr>
              <w:t>9.1 &amp; 9.4</w:t>
            </w:r>
          </w:p>
        </w:tc>
      </w:tr>
      <w:tr w:rsidR="005368DA" w:rsidTr="004470ED">
        <w:trPr>
          <w:trHeight w:val="440"/>
        </w:trPr>
        <w:tc>
          <w:tcPr>
            <w:tcW w:w="1080" w:type="dxa"/>
            <w:tcBorders>
              <w:bottom w:val="single" w:sz="4" w:space="0" w:color="auto"/>
            </w:tcBorders>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5368DA" w:rsidRPr="00EC5193">
              <w:rPr>
                <w:rFonts w:ascii="Arial" w:hAnsi="Arial" w:cs="Arial"/>
                <w:sz w:val="16"/>
                <w:szCs w:val="16"/>
              </w:rPr>
              <w:t>R</w:t>
            </w:r>
          </w:p>
        </w:tc>
        <w:tc>
          <w:tcPr>
            <w:tcW w:w="900" w:type="dxa"/>
            <w:tcBorders>
              <w:bottom w:val="single" w:sz="4" w:space="0" w:color="auto"/>
            </w:tcBorders>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6390" w:type="dxa"/>
            <w:tcBorders>
              <w:bottom w:val="single" w:sz="4" w:space="0" w:color="auto"/>
            </w:tcBorders>
            <w:vAlign w:val="center"/>
          </w:tcPr>
          <w:p w:rsidR="005368DA" w:rsidRPr="003F64F4" w:rsidRDefault="005368DA" w:rsidP="00095748">
            <w:pPr>
              <w:rPr>
                <w:rFonts w:ascii="Arial" w:hAnsi="Arial" w:cs="Arial"/>
                <w:sz w:val="22"/>
                <w:szCs w:val="22"/>
              </w:rPr>
            </w:pPr>
            <w:r>
              <w:rPr>
                <w:rFonts w:ascii="Arial" w:hAnsi="Arial" w:cs="Arial"/>
                <w:sz w:val="22"/>
                <w:szCs w:val="22"/>
              </w:rPr>
              <w:t>Certifications are none transferable to another activity.</w:t>
            </w:r>
          </w:p>
        </w:tc>
        <w:tc>
          <w:tcPr>
            <w:tcW w:w="1080" w:type="dxa"/>
            <w:tcBorders>
              <w:bottom w:val="single" w:sz="4" w:space="0" w:color="auto"/>
            </w:tcBorders>
            <w:vAlign w:val="center"/>
          </w:tcPr>
          <w:p w:rsidR="005368DA" w:rsidRPr="003F64F4" w:rsidRDefault="005368DA" w:rsidP="007910E6">
            <w:pPr>
              <w:jc w:val="center"/>
              <w:rPr>
                <w:rFonts w:ascii="Arial" w:hAnsi="Arial" w:cs="Arial"/>
              </w:rPr>
            </w:pPr>
            <w:r>
              <w:rPr>
                <w:rFonts w:ascii="Arial" w:hAnsi="Arial" w:cs="Arial"/>
              </w:rPr>
              <w:t>1.6.8</w:t>
            </w:r>
          </w:p>
        </w:tc>
        <w:tc>
          <w:tcPr>
            <w:tcW w:w="1278" w:type="dxa"/>
            <w:tcBorders>
              <w:bottom w:val="single" w:sz="4" w:space="0" w:color="auto"/>
            </w:tcBorders>
            <w:vAlign w:val="center"/>
          </w:tcPr>
          <w:p w:rsidR="005368DA" w:rsidRPr="003F64F4" w:rsidRDefault="005368DA" w:rsidP="007910E6">
            <w:pPr>
              <w:jc w:val="center"/>
              <w:rPr>
                <w:rFonts w:ascii="Arial" w:hAnsi="Arial" w:cs="Arial"/>
              </w:rPr>
            </w:pPr>
            <w:r>
              <w:rPr>
                <w:rFonts w:ascii="Arial" w:hAnsi="Arial" w:cs="Arial"/>
              </w:rPr>
              <w:t>13.2</w:t>
            </w:r>
          </w:p>
        </w:tc>
      </w:tr>
      <w:tr w:rsidR="005368DA" w:rsidTr="00CD2904">
        <w:trPr>
          <w:trHeight w:val="404"/>
        </w:trPr>
        <w:tc>
          <w:tcPr>
            <w:tcW w:w="10728" w:type="dxa"/>
            <w:gridSpan w:val="5"/>
            <w:tcBorders>
              <w:left w:val="nil"/>
              <w:bottom w:val="nil"/>
              <w:right w:val="nil"/>
            </w:tcBorders>
            <w:vAlign w:val="center"/>
          </w:tcPr>
          <w:p w:rsidR="00CD2904" w:rsidRDefault="00CD2904" w:rsidP="00C35AB2">
            <w:pPr>
              <w:jc w:val="center"/>
              <w:rPr>
                <w:rFonts w:ascii="Arial" w:hAnsi="Arial" w:cs="Arial"/>
                <w:b/>
                <w:sz w:val="24"/>
                <w:szCs w:val="24"/>
              </w:rPr>
            </w:pPr>
          </w:p>
          <w:p w:rsidR="005368DA" w:rsidRDefault="005368DA" w:rsidP="00C35AB2">
            <w:pPr>
              <w:jc w:val="center"/>
              <w:rPr>
                <w:rFonts w:ascii="Arial" w:hAnsi="Arial" w:cs="Arial"/>
              </w:rPr>
            </w:pPr>
            <w:r>
              <w:rPr>
                <w:rFonts w:ascii="Arial" w:hAnsi="Arial" w:cs="Arial"/>
                <w:b/>
                <w:sz w:val="24"/>
                <w:szCs w:val="24"/>
              </w:rPr>
              <w:t xml:space="preserve">Personnel Certification </w:t>
            </w:r>
            <w:r w:rsidRPr="001E47DF">
              <w:rPr>
                <w:rFonts w:ascii="Arial" w:hAnsi="Arial" w:cs="Arial"/>
                <w:b/>
                <w:sz w:val="24"/>
                <w:szCs w:val="24"/>
              </w:rPr>
              <w:t>Records</w:t>
            </w:r>
          </w:p>
        </w:tc>
      </w:tr>
      <w:tr w:rsidR="005368DA" w:rsidTr="00CD2904">
        <w:trPr>
          <w:trHeight w:val="288"/>
        </w:trPr>
        <w:tc>
          <w:tcPr>
            <w:tcW w:w="1080" w:type="dxa"/>
            <w:tcBorders>
              <w:top w:val="single" w:sz="4" w:space="0" w:color="auto"/>
            </w:tcBorders>
            <w:vAlign w:val="center"/>
          </w:tcPr>
          <w:p w:rsidR="005368DA" w:rsidRPr="00066A65" w:rsidRDefault="005368DA" w:rsidP="00AB4338">
            <w:pPr>
              <w:jc w:val="center"/>
              <w:rPr>
                <w:rFonts w:ascii="Arial" w:hAnsi="Arial" w:cs="Arial"/>
                <w:b/>
              </w:rPr>
            </w:pPr>
            <w:r w:rsidRPr="00066A65">
              <w:rPr>
                <w:rFonts w:ascii="Arial" w:hAnsi="Arial" w:cs="Arial"/>
                <w:b/>
              </w:rPr>
              <w:t>YES</w:t>
            </w:r>
          </w:p>
        </w:tc>
        <w:tc>
          <w:tcPr>
            <w:tcW w:w="900" w:type="dxa"/>
            <w:tcBorders>
              <w:top w:val="single" w:sz="4" w:space="0" w:color="auto"/>
            </w:tcBorders>
            <w:vAlign w:val="center"/>
          </w:tcPr>
          <w:p w:rsidR="005368DA" w:rsidRPr="00066A65" w:rsidRDefault="005368DA" w:rsidP="00AB4338">
            <w:pPr>
              <w:jc w:val="center"/>
              <w:rPr>
                <w:rFonts w:ascii="Arial" w:hAnsi="Arial" w:cs="Arial"/>
                <w:b/>
              </w:rPr>
            </w:pPr>
            <w:r w:rsidRPr="00066A65">
              <w:rPr>
                <w:rFonts w:ascii="Arial" w:hAnsi="Arial" w:cs="Arial"/>
                <w:b/>
              </w:rPr>
              <w:t>NO</w:t>
            </w:r>
          </w:p>
        </w:tc>
        <w:tc>
          <w:tcPr>
            <w:tcW w:w="8748" w:type="dxa"/>
            <w:gridSpan w:val="3"/>
            <w:tcBorders>
              <w:top w:val="nil"/>
              <w:right w:val="nil"/>
            </w:tcBorders>
          </w:tcPr>
          <w:p w:rsidR="005368DA" w:rsidRDefault="005368DA" w:rsidP="007910E6">
            <w:pPr>
              <w:jc w:val="center"/>
              <w:rPr>
                <w:rFonts w:ascii="Arial" w:hAnsi="Arial" w:cs="Arial"/>
              </w:rPr>
            </w:pPr>
          </w:p>
        </w:tc>
      </w:tr>
      <w:tr w:rsidR="005368DA" w:rsidTr="004470ED">
        <w:trPr>
          <w:trHeight w:val="288"/>
        </w:trPr>
        <w:tc>
          <w:tcPr>
            <w:tcW w:w="1080" w:type="dxa"/>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5368DA" w:rsidRPr="00EC5193">
              <w:rPr>
                <w:rFonts w:ascii="Arial" w:hAnsi="Arial" w:cs="Arial"/>
                <w:sz w:val="16"/>
                <w:szCs w:val="16"/>
              </w:rPr>
              <w:t>R</w:t>
            </w:r>
          </w:p>
        </w:tc>
        <w:tc>
          <w:tcPr>
            <w:tcW w:w="900" w:type="dxa"/>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6390" w:type="dxa"/>
          </w:tcPr>
          <w:p w:rsidR="005368DA" w:rsidRPr="003F64F4" w:rsidRDefault="005368DA" w:rsidP="00DF5268">
            <w:pPr>
              <w:rPr>
                <w:rFonts w:ascii="Arial" w:hAnsi="Arial" w:cs="Arial"/>
                <w:sz w:val="22"/>
                <w:szCs w:val="22"/>
              </w:rPr>
            </w:pPr>
            <w:r>
              <w:rPr>
                <w:rFonts w:ascii="Arial" w:hAnsi="Arial" w:cs="Arial"/>
                <w:sz w:val="22"/>
                <w:szCs w:val="22"/>
              </w:rPr>
              <w:t>Maintain individual records.</w:t>
            </w:r>
          </w:p>
        </w:tc>
        <w:tc>
          <w:tcPr>
            <w:tcW w:w="1080" w:type="dxa"/>
            <w:vMerge w:val="restart"/>
            <w:tcBorders>
              <w:bottom w:val="single" w:sz="4" w:space="0" w:color="auto"/>
            </w:tcBorders>
            <w:vAlign w:val="center"/>
          </w:tcPr>
          <w:p w:rsidR="005368DA" w:rsidRDefault="005368DA" w:rsidP="007910E6">
            <w:pPr>
              <w:jc w:val="center"/>
              <w:rPr>
                <w:rFonts w:ascii="Arial" w:hAnsi="Arial" w:cs="Arial"/>
              </w:rPr>
            </w:pPr>
            <w:r>
              <w:rPr>
                <w:rFonts w:ascii="Arial" w:hAnsi="Arial" w:cs="Arial"/>
              </w:rPr>
              <w:t>1.6.7</w:t>
            </w:r>
          </w:p>
        </w:tc>
        <w:tc>
          <w:tcPr>
            <w:tcW w:w="1278" w:type="dxa"/>
            <w:vMerge w:val="restart"/>
            <w:tcBorders>
              <w:bottom w:val="single" w:sz="4" w:space="0" w:color="auto"/>
            </w:tcBorders>
            <w:vAlign w:val="center"/>
          </w:tcPr>
          <w:p w:rsidR="005368DA" w:rsidRDefault="005368DA" w:rsidP="007910E6">
            <w:pPr>
              <w:jc w:val="center"/>
              <w:rPr>
                <w:rFonts w:ascii="Arial" w:hAnsi="Arial" w:cs="Arial"/>
              </w:rPr>
            </w:pPr>
            <w:r>
              <w:rPr>
                <w:rFonts w:ascii="Arial" w:hAnsi="Arial" w:cs="Arial"/>
              </w:rPr>
              <w:t>9.4</w:t>
            </w:r>
          </w:p>
        </w:tc>
      </w:tr>
      <w:tr w:rsidR="005368DA" w:rsidTr="004470ED">
        <w:trPr>
          <w:trHeight w:val="288"/>
        </w:trPr>
        <w:tc>
          <w:tcPr>
            <w:tcW w:w="1080" w:type="dxa"/>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5368DA" w:rsidRPr="00EC5193">
              <w:rPr>
                <w:rFonts w:ascii="Arial" w:hAnsi="Arial" w:cs="Arial"/>
                <w:sz w:val="16"/>
                <w:szCs w:val="16"/>
              </w:rPr>
              <w:t>R</w:t>
            </w:r>
          </w:p>
        </w:tc>
        <w:tc>
          <w:tcPr>
            <w:tcW w:w="900" w:type="dxa"/>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6390" w:type="dxa"/>
          </w:tcPr>
          <w:p w:rsidR="005368DA" w:rsidRPr="003F64F4" w:rsidRDefault="005368DA" w:rsidP="00DF5268">
            <w:pPr>
              <w:rPr>
                <w:rFonts w:ascii="Arial" w:hAnsi="Arial" w:cs="Arial"/>
                <w:sz w:val="22"/>
                <w:szCs w:val="22"/>
              </w:rPr>
            </w:pPr>
            <w:r>
              <w:rPr>
                <w:rFonts w:ascii="Arial" w:hAnsi="Arial" w:cs="Arial"/>
                <w:sz w:val="22"/>
                <w:szCs w:val="22"/>
              </w:rPr>
              <w:t>Training and experience.</w:t>
            </w:r>
          </w:p>
        </w:tc>
        <w:tc>
          <w:tcPr>
            <w:tcW w:w="1080" w:type="dxa"/>
            <w:vMerge/>
            <w:tcBorders>
              <w:bottom w:val="single" w:sz="4" w:space="0" w:color="auto"/>
            </w:tcBorders>
            <w:vAlign w:val="center"/>
          </w:tcPr>
          <w:p w:rsidR="005368DA" w:rsidRDefault="005368DA" w:rsidP="007910E6">
            <w:pPr>
              <w:jc w:val="center"/>
              <w:rPr>
                <w:rFonts w:ascii="Arial" w:hAnsi="Arial" w:cs="Arial"/>
              </w:rPr>
            </w:pPr>
          </w:p>
        </w:tc>
        <w:tc>
          <w:tcPr>
            <w:tcW w:w="1278" w:type="dxa"/>
            <w:vMerge/>
            <w:tcBorders>
              <w:bottom w:val="single" w:sz="4" w:space="0" w:color="auto"/>
            </w:tcBorders>
            <w:vAlign w:val="center"/>
          </w:tcPr>
          <w:p w:rsidR="005368DA" w:rsidRDefault="005368DA" w:rsidP="007910E6">
            <w:pPr>
              <w:jc w:val="center"/>
              <w:rPr>
                <w:rFonts w:ascii="Arial" w:hAnsi="Arial" w:cs="Arial"/>
              </w:rPr>
            </w:pPr>
          </w:p>
        </w:tc>
      </w:tr>
      <w:tr w:rsidR="005368DA" w:rsidTr="004470ED">
        <w:trPr>
          <w:trHeight w:val="288"/>
        </w:trPr>
        <w:tc>
          <w:tcPr>
            <w:tcW w:w="1080" w:type="dxa"/>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5368DA" w:rsidRPr="00EC5193">
              <w:rPr>
                <w:rFonts w:ascii="Arial" w:hAnsi="Arial" w:cs="Arial"/>
                <w:sz w:val="16"/>
                <w:szCs w:val="16"/>
              </w:rPr>
              <w:t>R</w:t>
            </w:r>
          </w:p>
        </w:tc>
        <w:tc>
          <w:tcPr>
            <w:tcW w:w="900" w:type="dxa"/>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6390" w:type="dxa"/>
          </w:tcPr>
          <w:p w:rsidR="005368DA" w:rsidRPr="003F64F4" w:rsidRDefault="005368DA" w:rsidP="00DF5268">
            <w:pPr>
              <w:rPr>
                <w:rFonts w:ascii="Arial" w:hAnsi="Arial" w:cs="Arial"/>
                <w:sz w:val="22"/>
                <w:szCs w:val="22"/>
              </w:rPr>
            </w:pPr>
            <w:r>
              <w:rPr>
                <w:rFonts w:ascii="Arial" w:hAnsi="Arial" w:cs="Arial"/>
                <w:sz w:val="22"/>
                <w:szCs w:val="22"/>
              </w:rPr>
              <w:t>Examinations (results can be correlated to exam or master copy of exams).</w:t>
            </w:r>
          </w:p>
        </w:tc>
        <w:tc>
          <w:tcPr>
            <w:tcW w:w="1080" w:type="dxa"/>
            <w:vMerge/>
            <w:tcBorders>
              <w:bottom w:val="single" w:sz="4" w:space="0" w:color="auto"/>
            </w:tcBorders>
            <w:vAlign w:val="center"/>
          </w:tcPr>
          <w:p w:rsidR="005368DA" w:rsidRDefault="005368DA" w:rsidP="007910E6">
            <w:pPr>
              <w:jc w:val="center"/>
              <w:rPr>
                <w:rFonts w:ascii="Arial" w:hAnsi="Arial" w:cs="Arial"/>
              </w:rPr>
            </w:pPr>
          </w:p>
        </w:tc>
        <w:tc>
          <w:tcPr>
            <w:tcW w:w="1278" w:type="dxa"/>
            <w:vMerge/>
            <w:tcBorders>
              <w:bottom w:val="single" w:sz="4" w:space="0" w:color="auto"/>
            </w:tcBorders>
            <w:vAlign w:val="center"/>
          </w:tcPr>
          <w:p w:rsidR="005368DA" w:rsidRDefault="005368DA" w:rsidP="007910E6">
            <w:pPr>
              <w:jc w:val="center"/>
              <w:rPr>
                <w:rFonts w:ascii="Arial" w:hAnsi="Arial" w:cs="Arial"/>
              </w:rPr>
            </w:pPr>
          </w:p>
        </w:tc>
      </w:tr>
      <w:tr w:rsidR="005368DA" w:rsidTr="004470ED">
        <w:trPr>
          <w:trHeight w:val="288"/>
        </w:trPr>
        <w:tc>
          <w:tcPr>
            <w:tcW w:w="1080" w:type="dxa"/>
            <w:tcBorders>
              <w:bottom w:val="single" w:sz="4" w:space="0" w:color="auto"/>
            </w:tcBorders>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5368DA" w:rsidRPr="00EC5193">
              <w:rPr>
                <w:rFonts w:ascii="Arial" w:hAnsi="Arial" w:cs="Arial"/>
                <w:sz w:val="16"/>
                <w:szCs w:val="16"/>
              </w:rPr>
              <w:t>R</w:t>
            </w:r>
          </w:p>
        </w:tc>
        <w:tc>
          <w:tcPr>
            <w:tcW w:w="900" w:type="dxa"/>
            <w:tcBorders>
              <w:bottom w:val="single" w:sz="4" w:space="0" w:color="auto"/>
            </w:tcBorders>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6390" w:type="dxa"/>
            <w:tcBorders>
              <w:bottom w:val="single" w:sz="4" w:space="0" w:color="auto"/>
            </w:tcBorders>
          </w:tcPr>
          <w:p w:rsidR="005368DA" w:rsidRPr="003F64F4" w:rsidRDefault="005368DA" w:rsidP="00DF5268">
            <w:pPr>
              <w:rPr>
                <w:rFonts w:ascii="Arial" w:hAnsi="Arial" w:cs="Arial"/>
                <w:sz w:val="22"/>
                <w:szCs w:val="22"/>
              </w:rPr>
            </w:pPr>
            <w:r>
              <w:rPr>
                <w:rFonts w:ascii="Arial" w:hAnsi="Arial" w:cs="Arial"/>
                <w:sz w:val="22"/>
                <w:szCs w:val="22"/>
              </w:rPr>
              <w:t>Vision test record noting corrective aids used.</w:t>
            </w:r>
          </w:p>
        </w:tc>
        <w:tc>
          <w:tcPr>
            <w:tcW w:w="1080" w:type="dxa"/>
            <w:vMerge/>
            <w:tcBorders>
              <w:bottom w:val="single" w:sz="4" w:space="0" w:color="auto"/>
            </w:tcBorders>
            <w:vAlign w:val="center"/>
          </w:tcPr>
          <w:p w:rsidR="005368DA" w:rsidRDefault="005368DA" w:rsidP="007910E6">
            <w:pPr>
              <w:jc w:val="center"/>
              <w:rPr>
                <w:rFonts w:ascii="Arial" w:hAnsi="Arial" w:cs="Arial"/>
              </w:rPr>
            </w:pPr>
          </w:p>
        </w:tc>
        <w:tc>
          <w:tcPr>
            <w:tcW w:w="1278" w:type="dxa"/>
            <w:vMerge/>
            <w:tcBorders>
              <w:bottom w:val="single" w:sz="4" w:space="0" w:color="auto"/>
            </w:tcBorders>
            <w:vAlign w:val="center"/>
          </w:tcPr>
          <w:p w:rsidR="005368DA" w:rsidRDefault="005368DA" w:rsidP="007910E6">
            <w:pPr>
              <w:jc w:val="center"/>
              <w:rPr>
                <w:rFonts w:ascii="Arial" w:hAnsi="Arial" w:cs="Arial"/>
              </w:rPr>
            </w:pPr>
          </w:p>
        </w:tc>
      </w:tr>
      <w:tr w:rsidR="005368DA" w:rsidTr="004470ED">
        <w:trPr>
          <w:trHeight w:val="288"/>
        </w:trPr>
        <w:tc>
          <w:tcPr>
            <w:tcW w:w="1080" w:type="dxa"/>
            <w:tcBorders>
              <w:bottom w:val="single" w:sz="4" w:space="0" w:color="auto"/>
            </w:tcBorders>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5368DA" w:rsidRPr="00EC5193">
              <w:rPr>
                <w:rFonts w:ascii="Arial" w:hAnsi="Arial" w:cs="Arial"/>
                <w:sz w:val="16"/>
                <w:szCs w:val="16"/>
              </w:rPr>
              <w:t>R</w:t>
            </w:r>
          </w:p>
        </w:tc>
        <w:tc>
          <w:tcPr>
            <w:tcW w:w="900" w:type="dxa"/>
            <w:tcBorders>
              <w:bottom w:val="single" w:sz="4" w:space="0" w:color="auto"/>
            </w:tcBorders>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6390" w:type="dxa"/>
            <w:tcBorders>
              <w:bottom w:val="single" w:sz="4" w:space="0" w:color="auto"/>
            </w:tcBorders>
          </w:tcPr>
          <w:p w:rsidR="005368DA" w:rsidRPr="003F64F4" w:rsidRDefault="005368DA" w:rsidP="00DF5268">
            <w:pPr>
              <w:rPr>
                <w:rFonts w:ascii="Arial" w:hAnsi="Arial" w:cs="Arial"/>
                <w:sz w:val="22"/>
                <w:szCs w:val="22"/>
              </w:rPr>
            </w:pPr>
            <w:r>
              <w:rPr>
                <w:rFonts w:ascii="Arial" w:hAnsi="Arial" w:cs="Arial"/>
                <w:sz w:val="22"/>
                <w:szCs w:val="22"/>
              </w:rPr>
              <w:t>Maintenance (Current and preceding certification period).</w:t>
            </w:r>
          </w:p>
        </w:tc>
        <w:tc>
          <w:tcPr>
            <w:tcW w:w="1080" w:type="dxa"/>
            <w:vMerge/>
            <w:tcBorders>
              <w:bottom w:val="single" w:sz="4" w:space="0" w:color="auto"/>
            </w:tcBorders>
            <w:vAlign w:val="center"/>
          </w:tcPr>
          <w:p w:rsidR="005368DA" w:rsidRDefault="005368DA" w:rsidP="007910E6">
            <w:pPr>
              <w:jc w:val="center"/>
              <w:rPr>
                <w:rFonts w:ascii="Arial" w:hAnsi="Arial" w:cs="Arial"/>
              </w:rPr>
            </w:pPr>
          </w:p>
        </w:tc>
        <w:tc>
          <w:tcPr>
            <w:tcW w:w="1278" w:type="dxa"/>
            <w:vMerge/>
            <w:tcBorders>
              <w:bottom w:val="single" w:sz="4" w:space="0" w:color="auto"/>
            </w:tcBorders>
            <w:vAlign w:val="center"/>
          </w:tcPr>
          <w:p w:rsidR="005368DA" w:rsidRDefault="005368DA" w:rsidP="007910E6">
            <w:pPr>
              <w:jc w:val="center"/>
              <w:rPr>
                <w:rFonts w:ascii="Arial" w:hAnsi="Arial" w:cs="Arial"/>
              </w:rPr>
            </w:pPr>
          </w:p>
        </w:tc>
      </w:tr>
    </w:tbl>
    <w:p w:rsidR="00CD2904" w:rsidRDefault="00CD2904"/>
    <w:tbl>
      <w:tblPr>
        <w:tblStyle w:val="TableGrid"/>
        <w:tblW w:w="10638" w:type="dxa"/>
        <w:tblInd w:w="108" w:type="dxa"/>
        <w:tblLayout w:type="fixed"/>
        <w:tblLook w:val="04A0"/>
      </w:tblPr>
      <w:tblGrid>
        <w:gridCol w:w="90"/>
        <w:gridCol w:w="900"/>
        <w:gridCol w:w="990"/>
        <w:gridCol w:w="6390"/>
        <w:gridCol w:w="1080"/>
        <w:gridCol w:w="1188"/>
      </w:tblGrid>
      <w:tr w:rsidR="005368DA" w:rsidTr="00CD2904">
        <w:trPr>
          <w:gridBefore w:val="1"/>
          <w:wBefore w:w="90" w:type="dxa"/>
          <w:trHeight w:val="413"/>
        </w:trPr>
        <w:tc>
          <w:tcPr>
            <w:tcW w:w="10548" w:type="dxa"/>
            <w:gridSpan w:val="5"/>
            <w:tcBorders>
              <w:top w:val="nil"/>
              <w:left w:val="nil"/>
              <w:bottom w:val="nil"/>
              <w:right w:val="nil"/>
            </w:tcBorders>
            <w:vAlign w:val="center"/>
          </w:tcPr>
          <w:p w:rsidR="00CD2904" w:rsidRDefault="00CD2904" w:rsidP="00C35AB2">
            <w:pPr>
              <w:jc w:val="center"/>
              <w:rPr>
                <w:rFonts w:ascii="Arial" w:hAnsi="Arial" w:cs="Arial"/>
                <w:b/>
                <w:sz w:val="24"/>
                <w:szCs w:val="24"/>
              </w:rPr>
            </w:pPr>
          </w:p>
          <w:p w:rsidR="005368DA" w:rsidRDefault="005368DA" w:rsidP="00C35AB2">
            <w:pPr>
              <w:jc w:val="center"/>
              <w:rPr>
                <w:rFonts w:ascii="Arial" w:hAnsi="Arial" w:cs="Arial"/>
              </w:rPr>
            </w:pPr>
            <w:r w:rsidRPr="00BA35D9">
              <w:rPr>
                <w:rFonts w:ascii="Arial" w:hAnsi="Arial" w:cs="Arial"/>
                <w:b/>
                <w:sz w:val="24"/>
                <w:szCs w:val="24"/>
              </w:rPr>
              <w:t>Recertification</w:t>
            </w:r>
          </w:p>
        </w:tc>
      </w:tr>
      <w:tr w:rsidR="005368DA" w:rsidTr="004470ED">
        <w:trPr>
          <w:trHeight w:val="288"/>
        </w:trPr>
        <w:tc>
          <w:tcPr>
            <w:tcW w:w="990" w:type="dxa"/>
            <w:gridSpan w:val="2"/>
            <w:tcBorders>
              <w:top w:val="single" w:sz="4" w:space="0" w:color="auto"/>
            </w:tcBorders>
            <w:vAlign w:val="center"/>
          </w:tcPr>
          <w:p w:rsidR="005368DA" w:rsidRPr="00066A65" w:rsidRDefault="005368DA" w:rsidP="00AB4338">
            <w:pPr>
              <w:jc w:val="center"/>
              <w:rPr>
                <w:rFonts w:ascii="Arial" w:hAnsi="Arial" w:cs="Arial"/>
                <w:b/>
              </w:rPr>
            </w:pPr>
            <w:r w:rsidRPr="00066A65">
              <w:rPr>
                <w:rFonts w:ascii="Arial" w:hAnsi="Arial" w:cs="Arial"/>
                <w:b/>
              </w:rPr>
              <w:t>YES</w:t>
            </w:r>
          </w:p>
        </w:tc>
        <w:tc>
          <w:tcPr>
            <w:tcW w:w="990" w:type="dxa"/>
            <w:tcBorders>
              <w:top w:val="single" w:sz="4" w:space="0" w:color="auto"/>
            </w:tcBorders>
            <w:vAlign w:val="center"/>
          </w:tcPr>
          <w:p w:rsidR="005368DA" w:rsidRPr="00066A65" w:rsidRDefault="005368DA" w:rsidP="00AB4338">
            <w:pPr>
              <w:jc w:val="center"/>
              <w:rPr>
                <w:rFonts w:ascii="Arial" w:hAnsi="Arial" w:cs="Arial"/>
                <w:b/>
              </w:rPr>
            </w:pPr>
            <w:r w:rsidRPr="00066A65">
              <w:rPr>
                <w:rFonts w:ascii="Arial" w:hAnsi="Arial" w:cs="Arial"/>
                <w:b/>
              </w:rPr>
              <w:t>NO</w:t>
            </w:r>
          </w:p>
        </w:tc>
        <w:tc>
          <w:tcPr>
            <w:tcW w:w="8658" w:type="dxa"/>
            <w:gridSpan w:val="3"/>
            <w:tcBorders>
              <w:top w:val="nil"/>
              <w:right w:val="nil"/>
            </w:tcBorders>
            <w:vAlign w:val="center"/>
          </w:tcPr>
          <w:p w:rsidR="005368DA" w:rsidRDefault="005368DA" w:rsidP="00C900C9">
            <w:pPr>
              <w:jc w:val="center"/>
              <w:rPr>
                <w:rFonts w:ascii="Arial" w:hAnsi="Arial" w:cs="Arial"/>
              </w:rPr>
            </w:pPr>
          </w:p>
        </w:tc>
      </w:tr>
      <w:tr w:rsidR="005368DA" w:rsidTr="004470ED">
        <w:trPr>
          <w:trHeight w:val="288"/>
        </w:trPr>
        <w:tc>
          <w:tcPr>
            <w:tcW w:w="990" w:type="dxa"/>
            <w:gridSpan w:val="2"/>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5368DA" w:rsidRPr="00EC5193">
              <w:rPr>
                <w:rFonts w:ascii="Arial" w:hAnsi="Arial" w:cs="Arial"/>
                <w:sz w:val="16"/>
                <w:szCs w:val="16"/>
              </w:rPr>
              <w:t>R</w:t>
            </w:r>
          </w:p>
        </w:tc>
        <w:tc>
          <w:tcPr>
            <w:tcW w:w="990" w:type="dxa"/>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6390" w:type="dxa"/>
            <w:vAlign w:val="center"/>
          </w:tcPr>
          <w:p w:rsidR="005368DA" w:rsidRPr="003F64F4" w:rsidRDefault="005368DA" w:rsidP="00027D44">
            <w:pPr>
              <w:rPr>
                <w:rFonts w:ascii="Arial" w:hAnsi="Arial" w:cs="Arial"/>
                <w:sz w:val="22"/>
                <w:szCs w:val="22"/>
              </w:rPr>
            </w:pPr>
            <w:r>
              <w:rPr>
                <w:rFonts w:ascii="Arial" w:hAnsi="Arial" w:cs="Arial"/>
                <w:sz w:val="22"/>
                <w:szCs w:val="22"/>
              </w:rPr>
              <w:t>Levels I and II:  By examination at intervals not greater than three (3) years.</w:t>
            </w:r>
          </w:p>
        </w:tc>
        <w:tc>
          <w:tcPr>
            <w:tcW w:w="1080" w:type="dxa"/>
            <w:vMerge w:val="restart"/>
            <w:vAlign w:val="center"/>
          </w:tcPr>
          <w:p w:rsidR="005368DA" w:rsidRDefault="005368DA" w:rsidP="00027D44">
            <w:pPr>
              <w:jc w:val="center"/>
              <w:rPr>
                <w:rFonts w:ascii="Arial" w:hAnsi="Arial" w:cs="Arial"/>
              </w:rPr>
            </w:pPr>
            <w:r>
              <w:rPr>
                <w:rFonts w:ascii="Arial" w:hAnsi="Arial" w:cs="Arial"/>
              </w:rPr>
              <w:t>1.6.3</w:t>
            </w:r>
          </w:p>
        </w:tc>
        <w:tc>
          <w:tcPr>
            <w:tcW w:w="1188" w:type="dxa"/>
            <w:vMerge w:val="restart"/>
            <w:vAlign w:val="center"/>
          </w:tcPr>
          <w:p w:rsidR="005368DA" w:rsidRDefault="005368DA" w:rsidP="00C900C9">
            <w:pPr>
              <w:jc w:val="center"/>
              <w:rPr>
                <w:rFonts w:ascii="Arial" w:hAnsi="Arial" w:cs="Arial"/>
              </w:rPr>
            </w:pPr>
            <w:r>
              <w:rPr>
                <w:rFonts w:ascii="Arial" w:hAnsi="Arial" w:cs="Arial"/>
              </w:rPr>
              <w:t>8.7.2, 8.8.3.2 &amp; 12.0</w:t>
            </w:r>
          </w:p>
        </w:tc>
      </w:tr>
      <w:tr w:rsidR="005368DA" w:rsidTr="004470ED">
        <w:trPr>
          <w:trHeight w:val="288"/>
        </w:trPr>
        <w:tc>
          <w:tcPr>
            <w:tcW w:w="990" w:type="dxa"/>
            <w:gridSpan w:val="2"/>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5368DA" w:rsidRPr="00EC5193">
              <w:rPr>
                <w:rFonts w:ascii="Arial" w:hAnsi="Arial" w:cs="Arial"/>
                <w:sz w:val="16"/>
                <w:szCs w:val="16"/>
              </w:rPr>
              <w:t>R</w:t>
            </w:r>
          </w:p>
        </w:tc>
        <w:tc>
          <w:tcPr>
            <w:tcW w:w="990" w:type="dxa"/>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6390" w:type="dxa"/>
            <w:vAlign w:val="center"/>
          </w:tcPr>
          <w:p w:rsidR="005368DA" w:rsidRPr="003F64F4" w:rsidRDefault="005368DA" w:rsidP="00C900C9">
            <w:pPr>
              <w:rPr>
                <w:rFonts w:ascii="Arial" w:hAnsi="Arial" w:cs="Arial"/>
                <w:sz w:val="22"/>
                <w:szCs w:val="22"/>
              </w:rPr>
            </w:pPr>
            <w:r>
              <w:rPr>
                <w:rFonts w:ascii="Arial" w:hAnsi="Arial" w:cs="Arial"/>
                <w:sz w:val="22"/>
                <w:szCs w:val="22"/>
              </w:rPr>
              <w:t>Level III:  By examination at intervals not greater than five (5) years.</w:t>
            </w:r>
          </w:p>
        </w:tc>
        <w:tc>
          <w:tcPr>
            <w:tcW w:w="1080" w:type="dxa"/>
            <w:vMerge/>
            <w:vAlign w:val="center"/>
          </w:tcPr>
          <w:p w:rsidR="005368DA" w:rsidRDefault="005368DA" w:rsidP="00027D44">
            <w:pPr>
              <w:jc w:val="center"/>
              <w:rPr>
                <w:rFonts w:ascii="Arial" w:hAnsi="Arial" w:cs="Arial"/>
              </w:rPr>
            </w:pPr>
          </w:p>
        </w:tc>
        <w:tc>
          <w:tcPr>
            <w:tcW w:w="1188" w:type="dxa"/>
            <w:vMerge/>
            <w:tcBorders>
              <w:bottom w:val="single" w:sz="4" w:space="0" w:color="auto"/>
            </w:tcBorders>
            <w:vAlign w:val="center"/>
          </w:tcPr>
          <w:p w:rsidR="005368DA" w:rsidRDefault="005368DA" w:rsidP="00027D44">
            <w:pPr>
              <w:jc w:val="center"/>
              <w:rPr>
                <w:rFonts w:ascii="Arial" w:hAnsi="Arial" w:cs="Arial"/>
              </w:rPr>
            </w:pPr>
          </w:p>
        </w:tc>
      </w:tr>
      <w:tr w:rsidR="005368DA" w:rsidTr="004470ED">
        <w:trPr>
          <w:trHeight w:val="288"/>
        </w:trPr>
        <w:tc>
          <w:tcPr>
            <w:tcW w:w="990" w:type="dxa"/>
            <w:gridSpan w:val="2"/>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5368DA" w:rsidRPr="00EC5193">
              <w:rPr>
                <w:rFonts w:ascii="Arial" w:hAnsi="Arial" w:cs="Arial"/>
                <w:sz w:val="16"/>
                <w:szCs w:val="16"/>
              </w:rPr>
              <w:t>R</w:t>
            </w:r>
          </w:p>
        </w:tc>
        <w:tc>
          <w:tcPr>
            <w:tcW w:w="990" w:type="dxa"/>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6390" w:type="dxa"/>
            <w:vAlign w:val="center"/>
          </w:tcPr>
          <w:p w:rsidR="005368DA" w:rsidRPr="003F64F4" w:rsidRDefault="005368DA" w:rsidP="00027D44">
            <w:pPr>
              <w:rPr>
                <w:rFonts w:ascii="Arial" w:hAnsi="Arial" w:cs="Arial"/>
                <w:sz w:val="22"/>
                <w:szCs w:val="22"/>
              </w:rPr>
            </w:pPr>
            <w:r>
              <w:rPr>
                <w:rFonts w:ascii="Arial" w:hAnsi="Arial" w:cs="Arial"/>
                <w:sz w:val="22"/>
                <w:szCs w:val="22"/>
              </w:rPr>
              <w:t>Re-examination shall be as comprehensive as that employed in the initial certification.</w:t>
            </w:r>
          </w:p>
        </w:tc>
        <w:tc>
          <w:tcPr>
            <w:tcW w:w="1080" w:type="dxa"/>
            <w:vMerge/>
            <w:vAlign w:val="center"/>
          </w:tcPr>
          <w:p w:rsidR="005368DA" w:rsidRDefault="005368DA" w:rsidP="00027D44">
            <w:pPr>
              <w:jc w:val="center"/>
              <w:rPr>
                <w:rFonts w:ascii="Arial" w:hAnsi="Arial" w:cs="Arial"/>
              </w:rPr>
            </w:pPr>
          </w:p>
        </w:tc>
        <w:tc>
          <w:tcPr>
            <w:tcW w:w="1188" w:type="dxa"/>
            <w:vMerge w:val="restart"/>
            <w:vAlign w:val="center"/>
          </w:tcPr>
          <w:p w:rsidR="005368DA" w:rsidRDefault="005368DA" w:rsidP="00027D44">
            <w:pPr>
              <w:jc w:val="center"/>
              <w:rPr>
                <w:rFonts w:ascii="Arial" w:hAnsi="Arial" w:cs="Arial"/>
              </w:rPr>
            </w:pPr>
            <w:r>
              <w:rPr>
                <w:rFonts w:ascii="Arial" w:hAnsi="Arial" w:cs="Arial"/>
              </w:rPr>
              <w:t>N/A</w:t>
            </w:r>
          </w:p>
        </w:tc>
      </w:tr>
      <w:tr w:rsidR="005368DA" w:rsidTr="004470ED">
        <w:trPr>
          <w:trHeight w:val="288"/>
        </w:trPr>
        <w:tc>
          <w:tcPr>
            <w:tcW w:w="990" w:type="dxa"/>
            <w:gridSpan w:val="2"/>
            <w:tcBorders>
              <w:bottom w:val="single" w:sz="4" w:space="0" w:color="auto"/>
            </w:tcBorders>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5368DA" w:rsidRPr="00EC5193">
              <w:rPr>
                <w:rFonts w:ascii="Arial" w:hAnsi="Arial" w:cs="Arial"/>
                <w:sz w:val="16"/>
                <w:szCs w:val="16"/>
              </w:rPr>
              <w:t>R</w:t>
            </w:r>
          </w:p>
        </w:tc>
        <w:tc>
          <w:tcPr>
            <w:tcW w:w="990" w:type="dxa"/>
            <w:tcBorders>
              <w:bottom w:val="single" w:sz="4" w:space="0" w:color="auto"/>
            </w:tcBorders>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6390" w:type="dxa"/>
            <w:tcBorders>
              <w:bottom w:val="single" w:sz="4" w:space="0" w:color="auto"/>
            </w:tcBorders>
            <w:vAlign w:val="center"/>
          </w:tcPr>
          <w:p w:rsidR="005368DA" w:rsidRDefault="005368DA" w:rsidP="00027D44">
            <w:pPr>
              <w:rPr>
                <w:rFonts w:ascii="Arial" w:hAnsi="Arial" w:cs="Arial"/>
                <w:sz w:val="22"/>
                <w:szCs w:val="22"/>
              </w:rPr>
            </w:pPr>
            <w:r>
              <w:rPr>
                <w:rFonts w:ascii="Arial" w:hAnsi="Arial" w:cs="Arial"/>
                <w:sz w:val="22"/>
                <w:szCs w:val="22"/>
              </w:rPr>
              <w:t>Alternate certifications (i.e., MIL-STDs-410 &amp; 2132, or NAVSEA 250-1500-1)</w:t>
            </w:r>
          </w:p>
        </w:tc>
        <w:tc>
          <w:tcPr>
            <w:tcW w:w="1080" w:type="dxa"/>
            <w:tcBorders>
              <w:bottom w:val="single" w:sz="4" w:space="0" w:color="auto"/>
            </w:tcBorders>
            <w:vAlign w:val="center"/>
          </w:tcPr>
          <w:p w:rsidR="005368DA" w:rsidRDefault="005368DA" w:rsidP="00027D44">
            <w:pPr>
              <w:jc w:val="center"/>
              <w:rPr>
                <w:rFonts w:ascii="Arial" w:hAnsi="Arial" w:cs="Arial"/>
              </w:rPr>
            </w:pPr>
            <w:r>
              <w:rPr>
                <w:rFonts w:ascii="Arial" w:hAnsi="Arial" w:cs="Arial"/>
              </w:rPr>
              <w:t>1.6. &amp; 1.6.4</w:t>
            </w:r>
          </w:p>
        </w:tc>
        <w:tc>
          <w:tcPr>
            <w:tcW w:w="1188" w:type="dxa"/>
            <w:vMerge/>
            <w:vAlign w:val="center"/>
          </w:tcPr>
          <w:p w:rsidR="005368DA" w:rsidRDefault="005368DA" w:rsidP="00027D44">
            <w:pPr>
              <w:jc w:val="center"/>
              <w:rPr>
                <w:rFonts w:ascii="Arial" w:hAnsi="Arial" w:cs="Arial"/>
              </w:rPr>
            </w:pPr>
          </w:p>
        </w:tc>
      </w:tr>
      <w:tr w:rsidR="005368DA" w:rsidTr="004470ED">
        <w:trPr>
          <w:trHeight w:val="288"/>
        </w:trPr>
        <w:tc>
          <w:tcPr>
            <w:tcW w:w="990" w:type="dxa"/>
            <w:gridSpan w:val="2"/>
            <w:tcBorders>
              <w:bottom w:val="single" w:sz="4" w:space="0" w:color="auto"/>
            </w:tcBorders>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5368DA" w:rsidRPr="00EC5193">
              <w:rPr>
                <w:rFonts w:ascii="Arial" w:hAnsi="Arial" w:cs="Arial"/>
                <w:sz w:val="16"/>
                <w:szCs w:val="16"/>
              </w:rPr>
              <w:t>R</w:t>
            </w:r>
          </w:p>
        </w:tc>
        <w:tc>
          <w:tcPr>
            <w:tcW w:w="990" w:type="dxa"/>
            <w:tcBorders>
              <w:bottom w:val="single" w:sz="4" w:space="0" w:color="auto"/>
            </w:tcBorders>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6390" w:type="dxa"/>
            <w:tcBorders>
              <w:bottom w:val="single" w:sz="4" w:space="0" w:color="auto"/>
            </w:tcBorders>
            <w:vAlign w:val="center"/>
          </w:tcPr>
          <w:p w:rsidR="005368DA" w:rsidRDefault="005368DA" w:rsidP="00027D44">
            <w:pPr>
              <w:rPr>
                <w:rFonts w:ascii="Arial" w:hAnsi="Arial" w:cs="Arial"/>
                <w:sz w:val="22"/>
                <w:szCs w:val="22"/>
              </w:rPr>
            </w:pPr>
            <w:r>
              <w:rPr>
                <w:rFonts w:ascii="Arial" w:hAnsi="Arial" w:cs="Arial"/>
                <w:sz w:val="22"/>
                <w:szCs w:val="22"/>
              </w:rPr>
              <w:t>Personnel who perform NDT shall be recertified by</w:t>
            </w:r>
            <w:r w:rsidR="00FE0F96">
              <w:rPr>
                <w:rFonts w:ascii="Arial" w:hAnsi="Arial" w:cs="Arial"/>
                <w:sz w:val="22"/>
                <w:szCs w:val="22"/>
              </w:rPr>
              <w:t xml:space="preserve"> an operational (practical)</w:t>
            </w:r>
            <w:r>
              <w:rPr>
                <w:rFonts w:ascii="Arial" w:hAnsi="Arial" w:cs="Arial"/>
                <w:sz w:val="22"/>
                <w:szCs w:val="22"/>
              </w:rPr>
              <w:t xml:space="preserve"> examination if the personnel have not performed tests in the method in which certification is held for a period of nine (9) months.</w:t>
            </w:r>
          </w:p>
        </w:tc>
        <w:tc>
          <w:tcPr>
            <w:tcW w:w="1080" w:type="dxa"/>
            <w:tcBorders>
              <w:bottom w:val="single" w:sz="4" w:space="0" w:color="auto"/>
            </w:tcBorders>
            <w:vAlign w:val="center"/>
          </w:tcPr>
          <w:p w:rsidR="005368DA" w:rsidRDefault="005368DA" w:rsidP="00027D44">
            <w:pPr>
              <w:jc w:val="center"/>
              <w:rPr>
                <w:rFonts w:ascii="Arial" w:hAnsi="Arial" w:cs="Arial"/>
              </w:rPr>
            </w:pPr>
            <w:r>
              <w:rPr>
                <w:rFonts w:ascii="Arial" w:hAnsi="Arial" w:cs="Arial"/>
              </w:rPr>
              <w:t>1.6.3</w:t>
            </w:r>
          </w:p>
        </w:tc>
        <w:tc>
          <w:tcPr>
            <w:tcW w:w="1188" w:type="dxa"/>
            <w:vMerge/>
            <w:tcBorders>
              <w:bottom w:val="single" w:sz="4" w:space="0" w:color="auto"/>
            </w:tcBorders>
            <w:vAlign w:val="center"/>
          </w:tcPr>
          <w:p w:rsidR="005368DA" w:rsidRDefault="005368DA" w:rsidP="00027D44">
            <w:pPr>
              <w:jc w:val="center"/>
              <w:rPr>
                <w:rFonts w:ascii="Arial" w:hAnsi="Arial" w:cs="Arial"/>
              </w:rPr>
            </w:pPr>
          </w:p>
        </w:tc>
      </w:tr>
      <w:tr w:rsidR="005368DA" w:rsidTr="004470ED">
        <w:trPr>
          <w:trHeight w:val="458"/>
        </w:trPr>
        <w:tc>
          <w:tcPr>
            <w:tcW w:w="10638" w:type="dxa"/>
            <w:gridSpan w:val="6"/>
            <w:tcBorders>
              <w:top w:val="nil"/>
              <w:left w:val="nil"/>
              <w:bottom w:val="nil"/>
              <w:right w:val="nil"/>
            </w:tcBorders>
            <w:vAlign w:val="center"/>
          </w:tcPr>
          <w:p w:rsidR="005368DA" w:rsidRDefault="005368DA" w:rsidP="00C35AB2">
            <w:pPr>
              <w:jc w:val="center"/>
              <w:rPr>
                <w:rFonts w:ascii="Arial" w:hAnsi="Arial" w:cs="Arial"/>
                <w:b/>
                <w:sz w:val="24"/>
                <w:szCs w:val="24"/>
              </w:rPr>
            </w:pPr>
          </w:p>
          <w:p w:rsidR="005368DA" w:rsidRDefault="005368DA" w:rsidP="00C35AB2">
            <w:pPr>
              <w:jc w:val="center"/>
              <w:rPr>
                <w:rFonts w:ascii="Arial" w:hAnsi="Arial" w:cs="Arial"/>
              </w:rPr>
            </w:pPr>
            <w:r w:rsidRPr="00BA35D9">
              <w:rPr>
                <w:rFonts w:ascii="Arial" w:hAnsi="Arial" w:cs="Arial"/>
                <w:b/>
                <w:sz w:val="24"/>
                <w:szCs w:val="24"/>
              </w:rPr>
              <w:t>Technical Performance Evaluation (TPE)</w:t>
            </w:r>
          </w:p>
        </w:tc>
      </w:tr>
      <w:tr w:rsidR="005368DA" w:rsidTr="004470ED">
        <w:trPr>
          <w:trHeight w:val="332"/>
        </w:trPr>
        <w:tc>
          <w:tcPr>
            <w:tcW w:w="990" w:type="dxa"/>
            <w:gridSpan w:val="2"/>
            <w:tcBorders>
              <w:top w:val="single" w:sz="4" w:space="0" w:color="auto"/>
            </w:tcBorders>
            <w:vAlign w:val="center"/>
          </w:tcPr>
          <w:p w:rsidR="005368DA" w:rsidRPr="00066A65" w:rsidRDefault="005368DA" w:rsidP="00AB4338">
            <w:pPr>
              <w:jc w:val="center"/>
              <w:rPr>
                <w:rFonts w:ascii="Arial" w:hAnsi="Arial" w:cs="Arial"/>
                <w:b/>
              </w:rPr>
            </w:pPr>
            <w:r w:rsidRPr="00066A65">
              <w:rPr>
                <w:rFonts w:ascii="Arial" w:hAnsi="Arial" w:cs="Arial"/>
                <w:b/>
              </w:rPr>
              <w:t>YES</w:t>
            </w:r>
          </w:p>
        </w:tc>
        <w:tc>
          <w:tcPr>
            <w:tcW w:w="990" w:type="dxa"/>
            <w:tcBorders>
              <w:top w:val="single" w:sz="4" w:space="0" w:color="auto"/>
            </w:tcBorders>
            <w:vAlign w:val="center"/>
          </w:tcPr>
          <w:p w:rsidR="005368DA" w:rsidRPr="00066A65" w:rsidRDefault="005368DA" w:rsidP="00AB4338">
            <w:pPr>
              <w:jc w:val="center"/>
              <w:rPr>
                <w:rFonts w:ascii="Arial" w:hAnsi="Arial" w:cs="Arial"/>
                <w:b/>
              </w:rPr>
            </w:pPr>
            <w:r w:rsidRPr="00066A65">
              <w:rPr>
                <w:rFonts w:ascii="Arial" w:hAnsi="Arial" w:cs="Arial"/>
                <w:b/>
              </w:rPr>
              <w:t>NO</w:t>
            </w:r>
          </w:p>
        </w:tc>
        <w:tc>
          <w:tcPr>
            <w:tcW w:w="8658" w:type="dxa"/>
            <w:gridSpan w:val="3"/>
            <w:tcBorders>
              <w:top w:val="nil"/>
              <w:right w:val="nil"/>
            </w:tcBorders>
            <w:vAlign w:val="center"/>
          </w:tcPr>
          <w:p w:rsidR="005368DA" w:rsidRDefault="005368DA" w:rsidP="00027D44">
            <w:pPr>
              <w:jc w:val="center"/>
              <w:rPr>
                <w:rFonts w:ascii="Arial" w:hAnsi="Arial" w:cs="Arial"/>
              </w:rPr>
            </w:pPr>
          </w:p>
        </w:tc>
      </w:tr>
      <w:tr w:rsidR="005368DA" w:rsidTr="004470ED">
        <w:trPr>
          <w:trHeight w:val="288"/>
        </w:trPr>
        <w:tc>
          <w:tcPr>
            <w:tcW w:w="990" w:type="dxa"/>
            <w:gridSpan w:val="2"/>
            <w:tcBorders>
              <w:bottom w:val="single" w:sz="4" w:space="0" w:color="auto"/>
            </w:tcBorders>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5368DA" w:rsidRPr="00EC5193">
              <w:rPr>
                <w:rFonts w:ascii="Arial" w:hAnsi="Arial" w:cs="Arial"/>
                <w:sz w:val="16"/>
                <w:szCs w:val="16"/>
              </w:rPr>
              <w:t>R</w:t>
            </w:r>
          </w:p>
        </w:tc>
        <w:tc>
          <w:tcPr>
            <w:tcW w:w="990" w:type="dxa"/>
            <w:tcBorders>
              <w:bottom w:val="single" w:sz="4" w:space="0" w:color="auto"/>
            </w:tcBorders>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6390" w:type="dxa"/>
            <w:tcBorders>
              <w:bottom w:val="single" w:sz="4" w:space="0" w:color="auto"/>
            </w:tcBorders>
            <w:vAlign w:val="center"/>
          </w:tcPr>
          <w:p w:rsidR="005368DA" w:rsidRPr="003F64F4" w:rsidRDefault="005368DA" w:rsidP="00027D44">
            <w:pPr>
              <w:rPr>
                <w:rFonts w:ascii="Arial" w:hAnsi="Arial" w:cs="Arial"/>
                <w:sz w:val="22"/>
                <w:szCs w:val="22"/>
              </w:rPr>
            </w:pPr>
            <w:r>
              <w:rPr>
                <w:rFonts w:ascii="Arial" w:hAnsi="Arial" w:cs="Arial"/>
                <w:sz w:val="22"/>
                <w:szCs w:val="22"/>
              </w:rPr>
              <w:t>Periodically, TPE (Practical examination) of Levels I &amp; II personnel shall be evaluated and documented by a NDT Level III.</w:t>
            </w:r>
          </w:p>
        </w:tc>
        <w:tc>
          <w:tcPr>
            <w:tcW w:w="1080" w:type="dxa"/>
            <w:tcBorders>
              <w:bottom w:val="single" w:sz="4" w:space="0" w:color="auto"/>
            </w:tcBorders>
            <w:vAlign w:val="center"/>
          </w:tcPr>
          <w:p w:rsidR="005368DA" w:rsidRDefault="005368DA" w:rsidP="00027D44">
            <w:pPr>
              <w:jc w:val="center"/>
              <w:rPr>
                <w:rFonts w:ascii="Arial" w:hAnsi="Arial" w:cs="Arial"/>
              </w:rPr>
            </w:pPr>
            <w:r>
              <w:rPr>
                <w:rFonts w:ascii="Arial" w:hAnsi="Arial" w:cs="Arial"/>
              </w:rPr>
              <w:t>1.6</w:t>
            </w:r>
          </w:p>
        </w:tc>
        <w:tc>
          <w:tcPr>
            <w:tcW w:w="1188" w:type="dxa"/>
            <w:tcBorders>
              <w:bottom w:val="single" w:sz="4" w:space="0" w:color="auto"/>
            </w:tcBorders>
            <w:vAlign w:val="center"/>
          </w:tcPr>
          <w:p w:rsidR="005368DA" w:rsidRDefault="005368DA" w:rsidP="00027D44">
            <w:pPr>
              <w:jc w:val="center"/>
              <w:rPr>
                <w:rFonts w:ascii="Arial" w:hAnsi="Arial" w:cs="Arial"/>
              </w:rPr>
            </w:pPr>
            <w:r>
              <w:rPr>
                <w:rFonts w:ascii="Arial" w:hAnsi="Arial" w:cs="Arial"/>
              </w:rPr>
              <w:t>10.2</w:t>
            </w:r>
          </w:p>
        </w:tc>
      </w:tr>
      <w:tr w:rsidR="005368DA" w:rsidTr="004470ED">
        <w:trPr>
          <w:trHeight w:val="305"/>
        </w:trPr>
        <w:tc>
          <w:tcPr>
            <w:tcW w:w="10638" w:type="dxa"/>
            <w:gridSpan w:val="6"/>
            <w:tcBorders>
              <w:left w:val="nil"/>
              <w:bottom w:val="nil"/>
              <w:right w:val="nil"/>
            </w:tcBorders>
            <w:vAlign w:val="center"/>
          </w:tcPr>
          <w:p w:rsidR="00CD2904" w:rsidRDefault="00CD2904" w:rsidP="00C35AB2">
            <w:pPr>
              <w:jc w:val="center"/>
              <w:rPr>
                <w:rFonts w:ascii="Arial" w:hAnsi="Arial" w:cs="Arial"/>
                <w:b/>
                <w:sz w:val="24"/>
                <w:szCs w:val="24"/>
              </w:rPr>
            </w:pPr>
          </w:p>
          <w:p w:rsidR="005368DA" w:rsidRDefault="005368DA" w:rsidP="00C35AB2">
            <w:pPr>
              <w:jc w:val="center"/>
              <w:rPr>
                <w:rFonts w:ascii="Arial" w:hAnsi="Arial" w:cs="Arial"/>
              </w:rPr>
            </w:pPr>
            <w:r w:rsidRPr="008F3E95">
              <w:rPr>
                <w:rFonts w:ascii="Arial" w:hAnsi="Arial" w:cs="Arial"/>
                <w:b/>
                <w:sz w:val="24"/>
                <w:szCs w:val="24"/>
              </w:rPr>
              <w:t>Interrupted Service</w:t>
            </w:r>
          </w:p>
        </w:tc>
      </w:tr>
      <w:tr w:rsidR="005368DA" w:rsidTr="004470ED">
        <w:trPr>
          <w:trHeight w:val="288"/>
        </w:trPr>
        <w:tc>
          <w:tcPr>
            <w:tcW w:w="990" w:type="dxa"/>
            <w:gridSpan w:val="2"/>
            <w:tcBorders>
              <w:top w:val="single" w:sz="4" w:space="0" w:color="auto"/>
            </w:tcBorders>
            <w:vAlign w:val="center"/>
          </w:tcPr>
          <w:p w:rsidR="005368DA" w:rsidRPr="00066A65" w:rsidRDefault="005368DA" w:rsidP="00AB4338">
            <w:pPr>
              <w:jc w:val="center"/>
              <w:rPr>
                <w:rFonts w:ascii="Arial" w:hAnsi="Arial" w:cs="Arial"/>
                <w:b/>
              </w:rPr>
            </w:pPr>
            <w:r w:rsidRPr="00066A65">
              <w:rPr>
                <w:rFonts w:ascii="Arial" w:hAnsi="Arial" w:cs="Arial"/>
                <w:b/>
              </w:rPr>
              <w:t>YES</w:t>
            </w:r>
          </w:p>
        </w:tc>
        <w:tc>
          <w:tcPr>
            <w:tcW w:w="990" w:type="dxa"/>
            <w:tcBorders>
              <w:top w:val="single" w:sz="4" w:space="0" w:color="auto"/>
            </w:tcBorders>
            <w:vAlign w:val="center"/>
          </w:tcPr>
          <w:p w:rsidR="005368DA" w:rsidRPr="00066A65" w:rsidRDefault="005368DA" w:rsidP="00AB4338">
            <w:pPr>
              <w:jc w:val="center"/>
              <w:rPr>
                <w:rFonts w:ascii="Arial" w:hAnsi="Arial" w:cs="Arial"/>
                <w:b/>
              </w:rPr>
            </w:pPr>
            <w:r w:rsidRPr="00066A65">
              <w:rPr>
                <w:rFonts w:ascii="Arial" w:hAnsi="Arial" w:cs="Arial"/>
                <w:b/>
              </w:rPr>
              <w:t>NO</w:t>
            </w:r>
          </w:p>
        </w:tc>
        <w:tc>
          <w:tcPr>
            <w:tcW w:w="8658" w:type="dxa"/>
            <w:gridSpan w:val="3"/>
            <w:tcBorders>
              <w:top w:val="nil"/>
              <w:right w:val="nil"/>
            </w:tcBorders>
            <w:vAlign w:val="center"/>
          </w:tcPr>
          <w:p w:rsidR="005368DA" w:rsidRDefault="005368DA" w:rsidP="00387635">
            <w:pPr>
              <w:jc w:val="center"/>
              <w:rPr>
                <w:rFonts w:ascii="Arial" w:hAnsi="Arial" w:cs="Arial"/>
              </w:rPr>
            </w:pPr>
          </w:p>
        </w:tc>
      </w:tr>
      <w:tr w:rsidR="005368DA" w:rsidTr="004470ED">
        <w:trPr>
          <w:trHeight w:val="288"/>
        </w:trPr>
        <w:tc>
          <w:tcPr>
            <w:tcW w:w="990" w:type="dxa"/>
            <w:gridSpan w:val="2"/>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5368DA" w:rsidRPr="00EC5193">
              <w:rPr>
                <w:rFonts w:ascii="Arial" w:hAnsi="Arial" w:cs="Arial"/>
                <w:sz w:val="16"/>
                <w:szCs w:val="16"/>
              </w:rPr>
              <w:t>R</w:t>
            </w:r>
          </w:p>
        </w:tc>
        <w:tc>
          <w:tcPr>
            <w:tcW w:w="990" w:type="dxa"/>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6390" w:type="dxa"/>
            <w:vAlign w:val="center"/>
          </w:tcPr>
          <w:p w:rsidR="005368DA" w:rsidRPr="003F64F4" w:rsidRDefault="005368DA" w:rsidP="00027D44">
            <w:pPr>
              <w:rPr>
                <w:rFonts w:ascii="Arial" w:hAnsi="Arial" w:cs="Arial"/>
                <w:sz w:val="22"/>
                <w:szCs w:val="22"/>
              </w:rPr>
            </w:pPr>
            <w:r>
              <w:rPr>
                <w:rFonts w:ascii="Arial" w:hAnsi="Arial" w:cs="Arial"/>
                <w:sz w:val="22"/>
                <w:szCs w:val="22"/>
              </w:rPr>
              <w:t>Procedure shall include rules covering the types and duration of interrupted service.</w:t>
            </w:r>
          </w:p>
        </w:tc>
        <w:tc>
          <w:tcPr>
            <w:tcW w:w="1080" w:type="dxa"/>
            <w:vMerge w:val="restart"/>
            <w:vAlign w:val="center"/>
          </w:tcPr>
          <w:p w:rsidR="005368DA" w:rsidRDefault="005368DA" w:rsidP="00027D44">
            <w:pPr>
              <w:jc w:val="center"/>
              <w:rPr>
                <w:rFonts w:ascii="Arial" w:hAnsi="Arial" w:cs="Arial"/>
              </w:rPr>
            </w:pPr>
            <w:r>
              <w:rPr>
                <w:rFonts w:ascii="Arial" w:hAnsi="Arial" w:cs="Arial"/>
              </w:rPr>
              <w:t>1.6</w:t>
            </w:r>
          </w:p>
        </w:tc>
        <w:tc>
          <w:tcPr>
            <w:tcW w:w="1188" w:type="dxa"/>
            <w:vAlign w:val="center"/>
          </w:tcPr>
          <w:p w:rsidR="005368DA" w:rsidRDefault="005368DA" w:rsidP="00387635">
            <w:pPr>
              <w:jc w:val="center"/>
              <w:rPr>
                <w:rFonts w:ascii="Arial" w:hAnsi="Arial" w:cs="Arial"/>
              </w:rPr>
            </w:pPr>
            <w:r>
              <w:rPr>
                <w:rFonts w:ascii="Arial" w:hAnsi="Arial" w:cs="Arial"/>
              </w:rPr>
              <w:t>11.1</w:t>
            </w:r>
          </w:p>
        </w:tc>
      </w:tr>
      <w:tr w:rsidR="005368DA" w:rsidTr="004470ED">
        <w:trPr>
          <w:trHeight w:val="288"/>
        </w:trPr>
        <w:tc>
          <w:tcPr>
            <w:tcW w:w="990" w:type="dxa"/>
            <w:gridSpan w:val="2"/>
            <w:tcBorders>
              <w:bottom w:val="single" w:sz="4" w:space="0" w:color="auto"/>
            </w:tcBorders>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5368DA" w:rsidRPr="00EC5193">
              <w:rPr>
                <w:rFonts w:ascii="Arial" w:hAnsi="Arial" w:cs="Arial"/>
                <w:sz w:val="16"/>
                <w:szCs w:val="16"/>
              </w:rPr>
              <w:t>R</w:t>
            </w:r>
          </w:p>
        </w:tc>
        <w:tc>
          <w:tcPr>
            <w:tcW w:w="990" w:type="dxa"/>
            <w:tcBorders>
              <w:bottom w:val="single" w:sz="4" w:space="0" w:color="auto"/>
            </w:tcBorders>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6390" w:type="dxa"/>
            <w:tcBorders>
              <w:bottom w:val="single" w:sz="4" w:space="0" w:color="auto"/>
            </w:tcBorders>
            <w:vAlign w:val="center"/>
          </w:tcPr>
          <w:p w:rsidR="005368DA" w:rsidRPr="003F64F4" w:rsidRDefault="005368DA" w:rsidP="00027D44">
            <w:pPr>
              <w:rPr>
                <w:rFonts w:ascii="Arial" w:hAnsi="Arial" w:cs="Arial"/>
                <w:sz w:val="22"/>
                <w:szCs w:val="22"/>
              </w:rPr>
            </w:pPr>
            <w:r>
              <w:rPr>
                <w:rFonts w:ascii="Arial" w:hAnsi="Arial" w:cs="Arial"/>
                <w:sz w:val="22"/>
                <w:szCs w:val="22"/>
              </w:rPr>
              <w:t>Procedure shall specify the requirements for re-examination and/or recertification for the interrupted service.</w:t>
            </w:r>
          </w:p>
        </w:tc>
        <w:tc>
          <w:tcPr>
            <w:tcW w:w="1080" w:type="dxa"/>
            <w:vMerge/>
            <w:tcBorders>
              <w:bottom w:val="single" w:sz="4" w:space="0" w:color="auto"/>
            </w:tcBorders>
            <w:vAlign w:val="center"/>
          </w:tcPr>
          <w:p w:rsidR="005368DA" w:rsidRDefault="005368DA" w:rsidP="00027D44">
            <w:pPr>
              <w:jc w:val="center"/>
              <w:rPr>
                <w:rFonts w:ascii="Arial" w:hAnsi="Arial" w:cs="Arial"/>
              </w:rPr>
            </w:pPr>
          </w:p>
        </w:tc>
        <w:tc>
          <w:tcPr>
            <w:tcW w:w="1188" w:type="dxa"/>
            <w:tcBorders>
              <w:bottom w:val="single" w:sz="4" w:space="0" w:color="auto"/>
            </w:tcBorders>
            <w:vAlign w:val="center"/>
          </w:tcPr>
          <w:p w:rsidR="005368DA" w:rsidRDefault="005368DA" w:rsidP="00027D44">
            <w:pPr>
              <w:jc w:val="center"/>
              <w:rPr>
                <w:rFonts w:ascii="Arial" w:hAnsi="Arial" w:cs="Arial"/>
              </w:rPr>
            </w:pPr>
            <w:r>
              <w:rPr>
                <w:rFonts w:ascii="Arial" w:hAnsi="Arial" w:cs="Arial"/>
              </w:rPr>
              <w:t>11.2</w:t>
            </w:r>
          </w:p>
        </w:tc>
      </w:tr>
      <w:tr w:rsidR="005368DA" w:rsidTr="004470ED">
        <w:trPr>
          <w:trHeight w:val="332"/>
        </w:trPr>
        <w:tc>
          <w:tcPr>
            <w:tcW w:w="10638" w:type="dxa"/>
            <w:gridSpan w:val="6"/>
            <w:tcBorders>
              <w:left w:val="nil"/>
              <w:bottom w:val="nil"/>
              <w:right w:val="nil"/>
            </w:tcBorders>
            <w:vAlign w:val="center"/>
          </w:tcPr>
          <w:p w:rsidR="00CD2904" w:rsidRDefault="00CD2904" w:rsidP="00C35AB2">
            <w:pPr>
              <w:jc w:val="center"/>
              <w:rPr>
                <w:rFonts w:ascii="Arial" w:hAnsi="Arial" w:cs="Arial"/>
                <w:b/>
                <w:sz w:val="24"/>
                <w:szCs w:val="24"/>
              </w:rPr>
            </w:pPr>
          </w:p>
          <w:p w:rsidR="005368DA" w:rsidRDefault="005368DA" w:rsidP="00C35AB2">
            <w:pPr>
              <w:jc w:val="center"/>
              <w:rPr>
                <w:rFonts w:ascii="Arial" w:hAnsi="Arial" w:cs="Arial"/>
              </w:rPr>
            </w:pPr>
            <w:r w:rsidRPr="00BA35D9">
              <w:rPr>
                <w:rFonts w:ascii="Arial" w:hAnsi="Arial" w:cs="Arial"/>
                <w:b/>
                <w:sz w:val="24"/>
                <w:szCs w:val="24"/>
              </w:rPr>
              <w:t>Termination</w:t>
            </w:r>
          </w:p>
        </w:tc>
      </w:tr>
      <w:tr w:rsidR="005368DA" w:rsidTr="004470ED">
        <w:trPr>
          <w:trHeight w:val="288"/>
        </w:trPr>
        <w:tc>
          <w:tcPr>
            <w:tcW w:w="990" w:type="dxa"/>
            <w:gridSpan w:val="2"/>
            <w:tcBorders>
              <w:top w:val="single" w:sz="4" w:space="0" w:color="auto"/>
            </w:tcBorders>
            <w:vAlign w:val="center"/>
          </w:tcPr>
          <w:p w:rsidR="005368DA" w:rsidRPr="00066A65" w:rsidRDefault="005368DA" w:rsidP="00AB4338">
            <w:pPr>
              <w:jc w:val="center"/>
              <w:rPr>
                <w:rFonts w:ascii="Arial" w:hAnsi="Arial" w:cs="Arial"/>
                <w:b/>
              </w:rPr>
            </w:pPr>
            <w:r w:rsidRPr="00066A65">
              <w:rPr>
                <w:rFonts w:ascii="Arial" w:hAnsi="Arial" w:cs="Arial"/>
                <w:b/>
              </w:rPr>
              <w:t>YES</w:t>
            </w:r>
          </w:p>
        </w:tc>
        <w:tc>
          <w:tcPr>
            <w:tcW w:w="990" w:type="dxa"/>
            <w:tcBorders>
              <w:top w:val="single" w:sz="4" w:space="0" w:color="auto"/>
            </w:tcBorders>
            <w:vAlign w:val="center"/>
          </w:tcPr>
          <w:p w:rsidR="005368DA" w:rsidRPr="00066A65" w:rsidRDefault="005368DA" w:rsidP="00AB4338">
            <w:pPr>
              <w:jc w:val="center"/>
              <w:rPr>
                <w:rFonts w:ascii="Arial" w:hAnsi="Arial" w:cs="Arial"/>
                <w:b/>
              </w:rPr>
            </w:pPr>
            <w:r w:rsidRPr="00066A65">
              <w:rPr>
                <w:rFonts w:ascii="Arial" w:hAnsi="Arial" w:cs="Arial"/>
                <w:b/>
              </w:rPr>
              <w:t>NO</w:t>
            </w:r>
          </w:p>
        </w:tc>
        <w:tc>
          <w:tcPr>
            <w:tcW w:w="8658" w:type="dxa"/>
            <w:gridSpan w:val="3"/>
            <w:tcBorders>
              <w:top w:val="nil"/>
              <w:right w:val="nil"/>
            </w:tcBorders>
            <w:vAlign w:val="center"/>
          </w:tcPr>
          <w:p w:rsidR="005368DA" w:rsidRDefault="005368DA" w:rsidP="00027D44">
            <w:pPr>
              <w:jc w:val="center"/>
              <w:rPr>
                <w:rFonts w:ascii="Arial" w:hAnsi="Arial" w:cs="Arial"/>
              </w:rPr>
            </w:pPr>
          </w:p>
        </w:tc>
      </w:tr>
      <w:tr w:rsidR="005368DA" w:rsidTr="004470ED">
        <w:trPr>
          <w:trHeight w:val="288"/>
        </w:trPr>
        <w:tc>
          <w:tcPr>
            <w:tcW w:w="990" w:type="dxa"/>
            <w:gridSpan w:val="2"/>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5368DA" w:rsidRPr="00EC5193">
              <w:rPr>
                <w:rFonts w:ascii="Arial" w:hAnsi="Arial" w:cs="Arial"/>
                <w:sz w:val="16"/>
                <w:szCs w:val="16"/>
              </w:rPr>
              <w:t>R</w:t>
            </w:r>
          </w:p>
        </w:tc>
        <w:tc>
          <w:tcPr>
            <w:tcW w:w="990" w:type="dxa"/>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6390" w:type="dxa"/>
            <w:vAlign w:val="center"/>
          </w:tcPr>
          <w:p w:rsidR="005368DA" w:rsidRPr="003F64F4" w:rsidRDefault="005368DA" w:rsidP="00027D44">
            <w:pPr>
              <w:rPr>
                <w:rFonts w:ascii="Arial" w:hAnsi="Arial" w:cs="Arial"/>
                <w:sz w:val="22"/>
                <w:szCs w:val="22"/>
              </w:rPr>
            </w:pPr>
            <w:r>
              <w:rPr>
                <w:rFonts w:ascii="Arial" w:hAnsi="Arial" w:cs="Arial"/>
                <w:sz w:val="22"/>
                <w:szCs w:val="22"/>
              </w:rPr>
              <w:t>Employer’s certification shall be revoked when employment is terminated.</w:t>
            </w:r>
          </w:p>
        </w:tc>
        <w:tc>
          <w:tcPr>
            <w:tcW w:w="1080" w:type="dxa"/>
            <w:vMerge w:val="restart"/>
            <w:vAlign w:val="center"/>
          </w:tcPr>
          <w:p w:rsidR="005368DA" w:rsidRDefault="005368DA" w:rsidP="00027D44">
            <w:pPr>
              <w:jc w:val="center"/>
              <w:rPr>
                <w:rFonts w:ascii="Arial" w:hAnsi="Arial" w:cs="Arial"/>
              </w:rPr>
            </w:pPr>
            <w:r>
              <w:rPr>
                <w:rFonts w:ascii="Arial" w:hAnsi="Arial" w:cs="Arial"/>
              </w:rPr>
              <w:t>1.6</w:t>
            </w:r>
          </w:p>
        </w:tc>
        <w:tc>
          <w:tcPr>
            <w:tcW w:w="1188" w:type="dxa"/>
            <w:vMerge w:val="restart"/>
            <w:vAlign w:val="center"/>
          </w:tcPr>
          <w:p w:rsidR="005368DA" w:rsidRDefault="005368DA" w:rsidP="00027D44">
            <w:pPr>
              <w:jc w:val="center"/>
              <w:rPr>
                <w:rFonts w:ascii="Arial" w:hAnsi="Arial" w:cs="Arial"/>
              </w:rPr>
            </w:pPr>
            <w:r>
              <w:rPr>
                <w:rFonts w:ascii="Arial" w:hAnsi="Arial" w:cs="Arial"/>
              </w:rPr>
              <w:t>13.0</w:t>
            </w:r>
          </w:p>
        </w:tc>
      </w:tr>
      <w:tr w:rsidR="005368DA" w:rsidTr="004470ED">
        <w:trPr>
          <w:trHeight w:val="288"/>
        </w:trPr>
        <w:tc>
          <w:tcPr>
            <w:tcW w:w="990" w:type="dxa"/>
            <w:gridSpan w:val="2"/>
            <w:tcBorders>
              <w:bottom w:val="single" w:sz="4" w:space="0" w:color="auto"/>
            </w:tcBorders>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5368DA" w:rsidRPr="00EC5193">
              <w:rPr>
                <w:rFonts w:ascii="Arial" w:hAnsi="Arial" w:cs="Arial"/>
                <w:sz w:val="16"/>
                <w:szCs w:val="16"/>
              </w:rPr>
              <w:t>R</w:t>
            </w:r>
          </w:p>
        </w:tc>
        <w:tc>
          <w:tcPr>
            <w:tcW w:w="990" w:type="dxa"/>
            <w:tcBorders>
              <w:bottom w:val="single" w:sz="4" w:space="0" w:color="auto"/>
            </w:tcBorders>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6390" w:type="dxa"/>
            <w:tcBorders>
              <w:bottom w:val="single" w:sz="4" w:space="0" w:color="auto"/>
            </w:tcBorders>
            <w:vAlign w:val="center"/>
          </w:tcPr>
          <w:p w:rsidR="005368DA" w:rsidRPr="00387635" w:rsidRDefault="005368DA" w:rsidP="005E103F">
            <w:pPr>
              <w:rPr>
                <w:rFonts w:ascii="Arial" w:hAnsi="Arial" w:cs="Arial"/>
                <w:sz w:val="22"/>
                <w:szCs w:val="22"/>
              </w:rPr>
            </w:pPr>
            <w:r>
              <w:rPr>
                <w:rFonts w:ascii="Arial" w:hAnsi="Arial" w:cs="Arial"/>
                <w:sz w:val="22"/>
                <w:szCs w:val="22"/>
              </w:rPr>
              <w:t>Levels I, II &amp; III whose certifications have been terminated shall be recertified to the former NDT level by a new employer based on examination provide all of the conditions of SNT-TC-1A, Section 13 are met.</w:t>
            </w:r>
          </w:p>
        </w:tc>
        <w:tc>
          <w:tcPr>
            <w:tcW w:w="1080" w:type="dxa"/>
            <w:vMerge/>
            <w:tcBorders>
              <w:bottom w:val="single" w:sz="4" w:space="0" w:color="auto"/>
            </w:tcBorders>
            <w:vAlign w:val="center"/>
          </w:tcPr>
          <w:p w:rsidR="005368DA" w:rsidRDefault="005368DA" w:rsidP="00027D44">
            <w:pPr>
              <w:jc w:val="center"/>
              <w:rPr>
                <w:rFonts w:ascii="Arial" w:hAnsi="Arial" w:cs="Arial"/>
              </w:rPr>
            </w:pPr>
          </w:p>
        </w:tc>
        <w:tc>
          <w:tcPr>
            <w:tcW w:w="1188" w:type="dxa"/>
            <w:vMerge/>
            <w:tcBorders>
              <w:bottom w:val="single" w:sz="4" w:space="0" w:color="auto"/>
            </w:tcBorders>
            <w:vAlign w:val="center"/>
          </w:tcPr>
          <w:p w:rsidR="005368DA" w:rsidRDefault="005368DA" w:rsidP="00027D44">
            <w:pPr>
              <w:jc w:val="center"/>
              <w:rPr>
                <w:rFonts w:ascii="Arial" w:hAnsi="Arial" w:cs="Arial"/>
              </w:rPr>
            </w:pPr>
          </w:p>
        </w:tc>
      </w:tr>
      <w:tr w:rsidR="005368DA" w:rsidTr="004470ED">
        <w:trPr>
          <w:trHeight w:val="377"/>
        </w:trPr>
        <w:tc>
          <w:tcPr>
            <w:tcW w:w="10638" w:type="dxa"/>
            <w:gridSpan w:val="6"/>
            <w:tcBorders>
              <w:left w:val="nil"/>
              <w:bottom w:val="nil"/>
              <w:right w:val="nil"/>
            </w:tcBorders>
            <w:vAlign w:val="center"/>
          </w:tcPr>
          <w:p w:rsidR="00CD2904" w:rsidRDefault="00CD2904" w:rsidP="00C35AB2">
            <w:pPr>
              <w:jc w:val="center"/>
              <w:rPr>
                <w:rFonts w:ascii="Arial" w:hAnsi="Arial" w:cs="Arial"/>
                <w:b/>
                <w:sz w:val="24"/>
                <w:szCs w:val="24"/>
              </w:rPr>
            </w:pPr>
          </w:p>
          <w:p w:rsidR="005368DA" w:rsidRDefault="005368DA" w:rsidP="00C35AB2">
            <w:pPr>
              <w:jc w:val="center"/>
              <w:rPr>
                <w:rFonts w:ascii="Arial" w:hAnsi="Arial" w:cs="Arial"/>
              </w:rPr>
            </w:pPr>
            <w:r w:rsidRPr="00BA35D9">
              <w:rPr>
                <w:rFonts w:ascii="Arial" w:hAnsi="Arial" w:cs="Arial"/>
                <w:b/>
                <w:sz w:val="24"/>
                <w:szCs w:val="24"/>
              </w:rPr>
              <w:t>Reinstatement</w:t>
            </w:r>
          </w:p>
        </w:tc>
      </w:tr>
      <w:tr w:rsidR="005368DA" w:rsidTr="004470ED">
        <w:trPr>
          <w:trHeight w:val="288"/>
        </w:trPr>
        <w:tc>
          <w:tcPr>
            <w:tcW w:w="990" w:type="dxa"/>
            <w:gridSpan w:val="2"/>
            <w:tcBorders>
              <w:top w:val="single" w:sz="4" w:space="0" w:color="auto"/>
            </w:tcBorders>
            <w:shd w:val="clear" w:color="auto" w:fill="auto"/>
            <w:vAlign w:val="center"/>
          </w:tcPr>
          <w:p w:rsidR="005368DA" w:rsidRPr="00066A65" w:rsidRDefault="005368DA" w:rsidP="00AB4338">
            <w:pPr>
              <w:jc w:val="center"/>
              <w:rPr>
                <w:rFonts w:ascii="Arial" w:hAnsi="Arial" w:cs="Arial"/>
                <w:b/>
              </w:rPr>
            </w:pPr>
            <w:r w:rsidRPr="00066A65">
              <w:rPr>
                <w:rFonts w:ascii="Arial" w:hAnsi="Arial" w:cs="Arial"/>
                <w:b/>
              </w:rPr>
              <w:t>YES</w:t>
            </w:r>
          </w:p>
        </w:tc>
        <w:tc>
          <w:tcPr>
            <w:tcW w:w="990" w:type="dxa"/>
            <w:tcBorders>
              <w:top w:val="single" w:sz="4" w:space="0" w:color="auto"/>
            </w:tcBorders>
            <w:shd w:val="clear" w:color="auto" w:fill="auto"/>
            <w:vAlign w:val="center"/>
          </w:tcPr>
          <w:p w:rsidR="005368DA" w:rsidRPr="00066A65" w:rsidRDefault="005368DA" w:rsidP="00AB4338">
            <w:pPr>
              <w:jc w:val="center"/>
              <w:rPr>
                <w:rFonts w:ascii="Arial" w:hAnsi="Arial" w:cs="Arial"/>
                <w:b/>
              </w:rPr>
            </w:pPr>
            <w:r w:rsidRPr="00066A65">
              <w:rPr>
                <w:rFonts w:ascii="Arial" w:hAnsi="Arial" w:cs="Arial"/>
                <w:b/>
              </w:rPr>
              <w:t>NO</w:t>
            </w:r>
          </w:p>
        </w:tc>
        <w:tc>
          <w:tcPr>
            <w:tcW w:w="8658" w:type="dxa"/>
            <w:gridSpan w:val="3"/>
            <w:tcBorders>
              <w:top w:val="nil"/>
              <w:right w:val="nil"/>
            </w:tcBorders>
            <w:vAlign w:val="center"/>
          </w:tcPr>
          <w:p w:rsidR="005368DA" w:rsidRDefault="005368DA" w:rsidP="00027D44">
            <w:pPr>
              <w:jc w:val="center"/>
              <w:rPr>
                <w:rFonts w:ascii="Arial" w:hAnsi="Arial" w:cs="Arial"/>
              </w:rPr>
            </w:pPr>
          </w:p>
        </w:tc>
      </w:tr>
      <w:tr w:rsidR="005368DA" w:rsidTr="004470ED">
        <w:trPr>
          <w:trHeight w:val="288"/>
        </w:trPr>
        <w:tc>
          <w:tcPr>
            <w:tcW w:w="990" w:type="dxa"/>
            <w:gridSpan w:val="2"/>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5368DA" w:rsidRPr="00EC5193">
              <w:rPr>
                <w:rFonts w:ascii="Arial" w:hAnsi="Arial" w:cs="Arial"/>
                <w:sz w:val="16"/>
                <w:szCs w:val="16"/>
              </w:rPr>
              <w:t>R</w:t>
            </w:r>
          </w:p>
        </w:tc>
        <w:tc>
          <w:tcPr>
            <w:tcW w:w="990" w:type="dxa"/>
            <w:vAlign w:val="center"/>
          </w:tcPr>
          <w:p w:rsidR="005368DA" w:rsidRPr="00EC5193" w:rsidRDefault="00D50EA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368D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6390" w:type="dxa"/>
            <w:vAlign w:val="center"/>
          </w:tcPr>
          <w:p w:rsidR="005368DA" w:rsidRDefault="005368DA" w:rsidP="00027D44">
            <w:pPr>
              <w:rPr>
                <w:rFonts w:ascii="Arial" w:hAnsi="Arial" w:cs="Arial"/>
                <w:sz w:val="22"/>
                <w:szCs w:val="22"/>
              </w:rPr>
            </w:pPr>
            <w:r>
              <w:rPr>
                <w:rFonts w:ascii="Arial" w:hAnsi="Arial" w:cs="Arial"/>
                <w:sz w:val="22"/>
                <w:szCs w:val="22"/>
              </w:rPr>
              <w:t>Reinstated to former level, without a new examination, provided all of the following conditions are met:</w:t>
            </w:r>
          </w:p>
          <w:p w:rsidR="005368DA" w:rsidRDefault="005368DA" w:rsidP="00DA43F1">
            <w:pPr>
              <w:pStyle w:val="ListParagraph"/>
              <w:numPr>
                <w:ilvl w:val="0"/>
                <w:numId w:val="22"/>
              </w:numPr>
              <w:rPr>
                <w:rFonts w:ascii="Arial" w:hAnsi="Arial" w:cs="Arial"/>
                <w:sz w:val="22"/>
                <w:szCs w:val="22"/>
              </w:rPr>
            </w:pPr>
            <w:r>
              <w:rPr>
                <w:rFonts w:ascii="Arial" w:hAnsi="Arial" w:cs="Arial"/>
                <w:sz w:val="22"/>
                <w:szCs w:val="22"/>
              </w:rPr>
              <w:t>Employer maintained the personnel certification records.</w:t>
            </w:r>
          </w:p>
          <w:p w:rsidR="005368DA" w:rsidRDefault="005368DA" w:rsidP="00DA43F1">
            <w:pPr>
              <w:pStyle w:val="ListParagraph"/>
              <w:numPr>
                <w:ilvl w:val="0"/>
                <w:numId w:val="22"/>
              </w:numPr>
              <w:rPr>
                <w:rFonts w:ascii="Arial" w:hAnsi="Arial" w:cs="Arial"/>
                <w:sz w:val="22"/>
                <w:szCs w:val="22"/>
              </w:rPr>
            </w:pPr>
            <w:r>
              <w:rPr>
                <w:rFonts w:ascii="Arial" w:hAnsi="Arial" w:cs="Arial"/>
                <w:sz w:val="22"/>
                <w:szCs w:val="22"/>
              </w:rPr>
              <w:t>Certification did not expire during termination.</w:t>
            </w:r>
          </w:p>
          <w:p w:rsidR="005368DA" w:rsidRPr="00DA43F1" w:rsidRDefault="005368DA" w:rsidP="00DA43F1">
            <w:pPr>
              <w:pStyle w:val="ListParagraph"/>
              <w:numPr>
                <w:ilvl w:val="0"/>
                <w:numId w:val="22"/>
              </w:numPr>
              <w:rPr>
                <w:rFonts w:ascii="Arial" w:hAnsi="Arial" w:cs="Arial"/>
                <w:sz w:val="22"/>
                <w:szCs w:val="22"/>
              </w:rPr>
            </w:pPr>
            <w:r>
              <w:rPr>
                <w:rFonts w:ascii="Arial" w:hAnsi="Arial" w:cs="Arial"/>
                <w:sz w:val="22"/>
                <w:szCs w:val="22"/>
              </w:rPr>
              <w:t>Reinstated within six (6) months of termination.</w:t>
            </w:r>
          </w:p>
        </w:tc>
        <w:tc>
          <w:tcPr>
            <w:tcW w:w="1080" w:type="dxa"/>
            <w:vAlign w:val="center"/>
          </w:tcPr>
          <w:p w:rsidR="005368DA" w:rsidRDefault="005368DA" w:rsidP="00027D44">
            <w:pPr>
              <w:jc w:val="center"/>
              <w:rPr>
                <w:rFonts w:ascii="Arial" w:hAnsi="Arial" w:cs="Arial"/>
              </w:rPr>
            </w:pPr>
            <w:r>
              <w:rPr>
                <w:rFonts w:ascii="Arial" w:hAnsi="Arial" w:cs="Arial"/>
              </w:rPr>
              <w:t>1.6</w:t>
            </w:r>
          </w:p>
        </w:tc>
        <w:tc>
          <w:tcPr>
            <w:tcW w:w="1188" w:type="dxa"/>
            <w:vAlign w:val="center"/>
          </w:tcPr>
          <w:p w:rsidR="005368DA" w:rsidRDefault="005368DA" w:rsidP="00027D44">
            <w:pPr>
              <w:jc w:val="center"/>
              <w:rPr>
                <w:rFonts w:ascii="Arial" w:hAnsi="Arial" w:cs="Arial"/>
              </w:rPr>
            </w:pPr>
            <w:r>
              <w:rPr>
                <w:rFonts w:ascii="Arial" w:hAnsi="Arial" w:cs="Arial"/>
              </w:rPr>
              <w:t>14.0</w:t>
            </w:r>
          </w:p>
        </w:tc>
      </w:tr>
    </w:tbl>
    <w:p w:rsidR="00DF5268" w:rsidRDefault="00DF5268" w:rsidP="00CD2904">
      <w:pPr>
        <w:tabs>
          <w:tab w:val="left" w:pos="7200"/>
          <w:tab w:val="left" w:pos="7560"/>
        </w:tabs>
        <w:spacing w:after="200" w:line="276" w:lineRule="auto"/>
      </w:pPr>
    </w:p>
    <w:sectPr w:rsidR="00DF5268" w:rsidSect="00CD2904">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1FC" w:rsidRDefault="00F871FC" w:rsidP="006B7947">
      <w:r>
        <w:separator/>
      </w:r>
    </w:p>
  </w:endnote>
  <w:endnote w:type="continuationSeparator" w:id="0">
    <w:p w:rsidR="00F871FC" w:rsidRDefault="00F871FC" w:rsidP="006B79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00C" w:rsidRDefault="0022500C" w:rsidP="0022500C">
    <w:pPr>
      <w:pStyle w:val="Footer"/>
      <w:jc w:val="center"/>
    </w:pPr>
    <w:r>
      <w:tab/>
      <w:t xml:space="preserve">                                                                                 Page </w:t>
    </w:r>
    <w:fldSimple w:instr=" PAGE ">
      <w:r w:rsidR="001803C6">
        <w:rPr>
          <w:noProof/>
        </w:rPr>
        <w:t>3</w:t>
      </w:r>
    </w:fldSimple>
    <w:r>
      <w:t xml:space="preserve"> of </w:t>
    </w:r>
    <w:fldSimple w:instr=" NUMPAGES  ">
      <w:r w:rsidR="001803C6">
        <w:rPr>
          <w:noProof/>
        </w:rPr>
        <w:t>3</w:t>
      </w:r>
    </w:fldSimple>
    <w:r>
      <w:t xml:space="preserve">                                                Rev. A 6/14/13</w:t>
    </w:r>
  </w:p>
  <w:p w:rsidR="0022500C" w:rsidRDefault="0022500C" w:rsidP="0022500C">
    <w:pPr>
      <w:ind w:left="3600" w:firstLine="720"/>
    </w:pPr>
  </w:p>
  <w:p w:rsidR="0022500C" w:rsidRDefault="0022500C" w:rsidP="0022500C">
    <w:pPr>
      <w:pStyle w:val="Footer"/>
    </w:pPr>
    <w:r w:rsidRPr="00552CAD">
      <w:rPr>
        <w:sz w:val="16"/>
        <w:szCs w:val="16"/>
      </w:rPr>
      <w:t>This checklist was developed to help NNS suppliers achieve FTQ software submittals.  It’s not the intention of this checklist to be all inclusive, and you need to ensure all invoked P.O. requirements and specifications are met.  The checklist is a list of frequently missed items by suppliers, and this is our attempt to identify these items to eliminate the costly rework and delays.  We suggest you incorporate this checklist with your internal processes to be more efficient.</w:t>
    </w:r>
  </w:p>
  <w:p w:rsidR="004C2D1B" w:rsidRPr="0022500C" w:rsidRDefault="004C2D1B" w:rsidP="002250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1FC" w:rsidRDefault="00F871FC" w:rsidP="006B7947">
      <w:r>
        <w:separator/>
      </w:r>
    </w:p>
  </w:footnote>
  <w:footnote w:type="continuationSeparator" w:id="0">
    <w:p w:rsidR="00F871FC" w:rsidRDefault="00F871FC" w:rsidP="006B79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5A3" w:rsidRDefault="008055A3" w:rsidP="008055A3">
    <w:pPr>
      <w:jc w:val="center"/>
      <w:rPr>
        <w:rFonts w:ascii="Arial" w:hAnsi="Arial" w:cs="Arial"/>
        <w:b/>
        <w:sz w:val="24"/>
        <w:szCs w:val="24"/>
        <w:u w:val="single"/>
      </w:rPr>
    </w:pPr>
    <w:r w:rsidRPr="007E4D06">
      <w:rPr>
        <w:rFonts w:ascii="Arial" w:hAnsi="Arial" w:cs="Arial"/>
        <w:b/>
        <w:sz w:val="24"/>
        <w:szCs w:val="24"/>
        <w:u w:val="single"/>
      </w:rPr>
      <w:t xml:space="preserve">CHECKLIST FOR </w:t>
    </w:r>
    <w:r>
      <w:rPr>
        <w:rFonts w:ascii="Arial" w:hAnsi="Arial" w:cs="Arial"/>
        <w:b/>
        <w:sz w:val="24"/>
        <w:szCs w:val="24"/>
        <w:u w:val="single"/>
      </w:rPr>
      <w:t>NDT WRITTEN PRACTICE (WP)</w:t>
    </w:r>
    <w:r w:rsidRPr="007E4D06">
      <w:rPr>
        <w:rFonts w:ascii="Arial" w:hAnsi="Arial" w:cs="Arial"/>
        <w:b/>
        <w:sz w:val="24"/>
        <w:szCs w:val="24"/>
        <w:u w:val="single"/>
      </w:rPr>
      <w:t xml:space="preserve"> PROCEDURE</w:t>
    </w:r>
  </w:p>
  <w:p w:rsidR="008055A3" w:rsidRDefault="008055A3" w:rsidP="008055A3">
    <w:pPr>
      <w:jc w:val="center"/>
    </w:pPr>
    <w:r>
      <w:rPr>
        <w:rFonts w:ascii="Arial" w:hAnsi="Arial" w:cs="Arial"/>
        <w:b/>
        <w:sz w:val="24"/>
        <w:szCs w:val="24"/>
        <w:u w:val="single"/>
      </w:rPr>
      <w:t>T</w:t>
    </w:r>
    <w:r w:rsidR="00FE0F96">
      <w:rPr>
        <w:rFonts w:ascii="Arial" w:hAnsi="Arial" w:cs="Arial"/>
        <w:b/>
        <w:sz w:val="24"/>
        <w:szCs w:val="24"/>
        <w:u w:val="single"/>
      </w:rPr>
      <w:t>9074-AS-GIB-010/271</w:t>
    </w:r>
    <w:r>
      <w:rPr>
        <w:rFonts w:ascii="Arial" w:hAnsi="Arial" w:cs="Arial"/>
        <w:b/>
        <w:sz w:val="24"/>
        <w:szCs w:val="24"/>
        <w:u w:val="single"/>
      </w:rPr>
      <w:t xml:space="preserve"> (INCLUDING ACN-1 CHANGE)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09D"/>
    <w:multiLevelType w:val="hybridMultilevel"/>
    <w:tmpl w:val="AC1AF290"/>
    <w:lvl w:ilvl="0" w:tplc="0ABAD618">
      <w:start w:val="1"/>
      <w:numFmt w:val="upperRoman"/>
      <w:lvlText w:val="%1."/>
      <w:lvlJc w:val="left"/>
      <w:pPr>
        <w:tabs>
          <w:tab w:val="num" w:pos="720"/>
        </w:tabs>
        <w:ind w:left="720" w:hanging="720"/>
      </w:pPr>
      <w:rPr>
        <w:rFonts w:hint="default"/>
      </w:rPr>
    </w:lvl>
    <w:lvl w:ilvl="1" w:tplc="DD92C784">
      <w:start w:val="4"/>
      <w:numFmt w:val="lowerLetter"/>
      <w:lvlText w:val="(%2)"/>
      <w:lvlJc w:val="left"/>
      <w:pPr>
        <w:tabs>
          <w:tab w:val="num" w:pos="1440"/>
        </w:tabs>
        <w:ind w:left="1440" w:hanging="360"/>
      </w:pPr>
      <w:rPr>
        <w:rFonts w:hint="default"/>
      </w:rPr>
    </w:lvl>
    <w:lvl w:ilvl="2" w:tplc="0CF224B6">
      <w:start w:val="4"/>
      <w:numFmt w:val="bullet"/>
      <w:lvlText w:val=""/>
      <w:lvlJc w:val="left"/>
      <w:pPr>
        <w:tabs>
          <w:tab w:val="num" w:pos="2340"/>
        </w:tabs>
        <w:ind w:left="2340" w:hanging="360"/>
      </w:pPr>
      <w:rPr>
        <w:rFonts w:ascii="Wingdings 2" w:eastAsia="Times New Roman" w:hAnsi="Wingdings 2"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9E4FA3"/>
    <w:multiLevelType w:val="hybridMultilevel"/>
    <w:tmpl w:val="A91E96E6"/>
    <w:lvl w:ilvl="0" w:tplc="518CFEC2">
      <w:start w:val="1"/>
      <w:numFmt w:val="upperRoman"/>
      <w:lvlText w:val="%1."/>
      <w:lvlJc w:val="left"/>
      <w:pPr>
        <w:tabs>
          <w:tab w:val="num" w:pos="720"/>
        </w:tabs>
        <w:ind w:left="720" w:hanging="720"/>
      </w:pPr>
      <w:rPr>
        <w:rFonts w:hint="default"/>
      </w:rPr>
    </w:lvl>
    <w:lvl w:ilvl="1" w:tplc="8E5CDF20">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1F317D"/>
    <w:multiLevelType w:val="hybridMultilevel"/>
    <w:tmpl w:val="8DA696AC"/>
    <w:lvl w:ilvl="0" w:tplc="0CF224B6">
      <w:start w:val="4"/>
      <w:numFmt w:val="bullet"/>
      <w:lvlText w:val=""/>
      <w:lvlJc w:val="left"/>
      <w:pPr>
        <w:ind w:left="1179" w:hanging="360"/>
      </w:pPr>
      <w:rPr>
        <w:rFonts w:ascii="Wingdings 2" w:eastAsia="Times New Roman" w:hAnsi="Wingdings 2" w:cs="Aria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
    <w:nsid w:val="174A2BC2"/>
    <w:multiLevelType w:val="hybridMultilevel"/>
    <w:tmpl w:val="2AD805E0"/>
    <w:lvl w:ilvl="0" w:tplc="56B032CC">
      <w:start w:val="1"/>
      <w:numFmt w:val="bullet"/>
      <w:lvlText w:val=""/>
      <w:lvlJc w:val="left"/>
      <w:pPr>
        <w:ind w:left="1440" w:hanging="360"/>
      </w:pPr>
      <w:rPr>
        <w:rFonts w:ascii="Wingdings 2" w:eastAsia="Times New Roman" w:hAnsi="Wingdings 2"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245C91"/>
    <w:multiLevelType w:val="hybridMultilevel"/>
    <w:tmpl w:val="E2489104"/>
    <w:lvl w:ilvl="0" w:tplc="ECE80D26">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BA42BC"/>
    <w:multiLevelType w:val="hybridMultilevel"/>
    <w:tmpl w:val="FC7482E6"/>
    <w:lvl w:ilvl="0" w:tplc="43BAC59E">
      <w:start w:val="1"/>
      <w:numFmt w:val="upperRoman"/>
      <w:lvlText w:val="%1."/>
      <w:lvlJc w:val="left"/>
      <w:pPr>
        <w:tabs>
          <w:tab w:val="num" w:pos="720"/>
        </w:tabs>
        <w:ind w:left="720" w:hanging="720"/>
      </w:pPr>
      <w:rPr>
        <w:rFonts w:hint="default"/>
      </w:rPr>
    </w:lvl>
    <w:lvl w:ilvl="1" w:tplc="DE74C978">
      <w:start w:val="1"/>
      <w:numFmt w:val="bullet"/>
      <w:lvlText w:val=""/>
      <w:lvlJc w:val="left"/>
      <w:pPr>
        <w:tabs>
          <w:tab w:val="num" w:pos="1080"/>
        </w:tabs>
        <w:ind w:left="1080" w:hanging="360"/>
      </w:pPr>
      <w:rPr>
        <w:rFonts w:ascii="Symbol" w:eastAsia="Times New Roman" w:hAnsi="Symbol" w:cs="Tahoma" w:hint="default"/>
      </w:rPr>
    </w:lvl>
    <w:lvl w:ilvl="2" w:tplc="ADFE79F2">
      <w:start w:val="3"/>
      <w:numFmt w:val="upperRoman"/>
      <w:lvlText w:val="%3."/>
      <w:lvlJc w:val="right"/>
      <w:pPr>
        <w:tabs>
          <w:tab w:val="num" w:pos="1800"/>
        </w:tabs>
        <w:ind w:left="1800" w:hanging="18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DC936E9"/>
    <w:multiLevelType w:val="hybridMultilevel"/>
    <w:tmpl w:val="A6A8FAF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3B908B3"/>
    <w:multiLevelType w:val="hybridMultilevel"/>
    <w:tmpl w:val="7F1CC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7455D4"/>
    <w:multiLevelType w:val="hybridMultilevel"/>
    <w:tmpl w:val="57AA856E"/>
    <w:lvl w:ilvl="0" w:tplc="0409000D">
      <w:start w:val="1"/>
      <w:numFmt w:val="bullet"/>
      <w:lvlText w:val=""/>
      <w:lvlJc w:val="left"/>
      <w:pPr>
        <w:ind w:left="1179" w:hanging="360"/>
      </w:pPr>
      <w:rPr>
        <w:rFonts w:ascii="Wingdings" w:hAnsi="Wingdings" w:hint="default"/>
        <w:sz w:val="24"/>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9">
    <w:nsid w:val="4259112B"/>
    <w:multiLevelType w:val="hybridMultilevel"/>
    <w:tmpl w:val="4448E6C8"/>
    <w:lvl w:ilvl="0" w:tplc="8E5CDF2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3037E54"/>
    <w:multiLevelType w:val="hybridMultilevel"/>
    <w:tmpl w:val="88163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9181C"/>
    <w:multiLevelType w:val="hybridMultilevel"/>
    <w:tmpl w:val="54046FEA"/>
    <w:lvl w:ilvl="0" w:tplc="EADCA6AC">
      <w:start w:val="1"/>
      <w:numFmt w:val="upperRoman"/>
      <w:lvlText w:val="%1."/>
      <w:lvlJc w:val="right"/>
      <w:pPr>
        <w:tabs>
          <w:tab w:val="num" w:pos="1440"/>
        </w:tabs>
        <w:ind w:left="144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F73947"/>
    <w:multiLevelType w:val="hybridMultilevel"/>
    <w:tmpl w:val="B8FE692C"/>
    <w:lvl w:ilvl="0" w:tplc="DD92C784">
      <w:start w:val="4"/>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3">
    <w:nsid w:val="505F00C2"/>
    <w:multiLevelType w:val="hybridMultilevel"/>
    <w:tmpl w:val="7252439E"/>
    <w:lvl w:ilvl="0" w:tplc="ECE80D26">
      <w:numFmt w:val="bullet"/>
      <w:lvlText w:val=""/>
      <w:lvlJc w:val="left"/>
      <w:pPr>
        <w:ind w:left="770" w:hanging="360"/>
      </w:pPr>
      <w:rPr>
        <w:rFonts w:ascii="Wingdings 2" w:eastAsia="Times New Roman" w:hAnsi="Wingdings 2" w:cs="Aria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nsid w:val="507448B5"/>
    <w:multiLevelType w:val="hybridMultilevel"/>
    <w:tmpl w:val="15F0E014"/>
    <w:lvl w:ilvl="0" w:tplc="1584E614">
      <w:start w:val="4"/>
      <w:numFmt w:val="bullet"/>
      <w:lvlText w:val=""/>
      <w:lvlJc w:val="left"/>
      <w:pPr>
        <w:tabs>
          <w:tab w:val="num" w:pos="1080"/>
        </w:tabs>
        <w:ind w:left="1080" w:hanging="360"/>
      </w:pPr>
      <w:rPr>
        <w:rFonts w:ascii="Wingdings 2" w:eastAsia="Times New Roman" w:hAnsi="Wingdings 2"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A316531"/>
    <w:multiLevelType w:val="hybridMultilevel"/>
    <w:tmpl w:val="29D2E206"/>
    <w:lvl w:ilvl="0" w:tplc="ECE80D26">
      <w:numFmt w:val="bullet"/>
      <w:lvlText w:val=""/>
      <w:lvlJc w:val="left"/>
      <w:pPr>
        <w:ind w:left="720" w:hanging="360"/>
      </w:pPr>
      <w:rPr>
        <w:rFonts w:ascii="Wingdings 2" w:eastAsia="Times New Roman" w:hAnsi="Wingdings 2"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317DEB"/>
    <w:multiLevelType w:val="hybridMultilevel"/>
    <w:tmpl w:val="C64A99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7000FA"/>
    <w:multiLevelType w:val="hybridMultilevel"/>
    <w:tmpl w:val="2BC2352E"/>
    <w:lvl w:ilvl="0" w:tplc="53E27C86">
      <w:start w:val="1"/>
      <w:numFmt w:val="bullet"/>
      <w:lvlText w:val=""/>
      <w:lvlJc w:val="center"/>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C647EB"/>
    <w:multiLevelType w:val="hybridMultilevel"/>
    <w:tmpl w:val="D01A2AA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AB445D5"/>
    <w:multiLevelType w:val="hybridMultilevel"/>
    <w:tmpl w:val="C9C063D6"/>
    <w:lvl w:ilvl="0" w:tplc="ECE80D26">
      <w:numFmt w:val="bullet"/>
      <w:lvlText w:val=""/>
      <w:lvlJc w:val="left"/>
      <w:pPr>
        <w:tabs>
          <w:tab w:val="num" w:pos="1080"/>
        </w:tabs>
        <w:ind w:left="1080" w:hanging="360"/>
      </w:pPr>
      <w:rPr>
        <w:rFonts w:ascii="Wingdings 2" w:eastAsia="Times New Roman" w:hAnsi="Wingdings 2"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084414B"/>
    <w:multiLevelType w:val="hybridMultilevel"/>
    <w:tmpl w:val="57DAC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B617992"/>
    <w:multiLevelType w:val="hybridMultilevel"/>
    <w:tmpl w:val="41CECB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9"/>
  </w:num>
  <w:num w:numId="3">
    <w:abstractNumId w:val="1"/>
  </w:num>
  <w:num w:numId="4">
    <w:abstractNumId w:val="12"/>
  </w:num>
  <w:num w:numId="5">
    <w:abstractNumId w:val="9"/>
  </w:num>
  <w:num w:numId="6">
    <w:abstractNumId w:val="5"/>
  </w:num>
  <w:num w:numId="7">
    <w:abstractNumId w:val="14"/>
  </w:num>
  <w:num w:numId="8">
    <w:abstractNumId w:val="11"/>
  </w:num>
  <w:num w:numId="9">
    <w:abstractNumId w:val="20"/>
  </w:num>
  <w:num w:numId="10">
    <w:abstractNumId w:val="21"/>
  </w:num>
  <w:num w:numId="11">
    <w:abstractNumId w:val="16"/>
  </w:num>
  <w:num w:numId="12">
    <w:abstractNumId w:val="6"/>
  </w:num>
  <w:num w:numId="13">
    <w:abstractNumId w:val="3"/>
  </w:num>
  <w:num w:numId="14">
    <w:abstractNumId w:val="15"/>
  </w:num>
  <w:num w:numId="15">
    <w:abstractNumId w:val="13"/>
  </w:num>
  <w:num w:numId="16">
    <w:abstractNumId w:val="4"/>
  </w:num>
  <w:num w:numId="17">
    <w:abstractNumId w:val="18"/>
  </w:num>
  <w:num w:numId="18">
    <w:abstractNumId w:val="17"/>
  </w:num>
  <w:num w:numId="19">
    <w:abstractNumId w:val="2"/>
  </w:num>
  <w:num w:numId="20">
    <w:abstractNumId w:val="8"/>
  </w:num>
  <w:num w:numId="21">
    <w:abstractNumId w:val="10"/>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ocumentProtection w:edit="forms" w:enforcement="1"/>
  <w:defaultTabStop w:val="720"/>
  <w:drawingGridHorizontalSpacing w:val="100"/>
  <w:displayHorizontalDrawingGridEvery w:val="2"/>
  <w:doNotShadeFormData/>
  <w:characterSpacingControl w:val="doNotCompress"/>
  <w:hdrShapeDefaults>
    <o:shapedefaults v:ext="edit" spidmax="20481"/>
  </w:hdrShapeDefaults>
  <w:footnotePr>
    <w:footnote w:id="-1"/>
    <w:footnote w:id="0"/>
  </w:footnotePr>
  <w:endnotePr>
    <w:endnote w:id="-1"/>
    <w:endnote w:id="0"/>
  </w:endnotePr>
  <w:compat/>
  <w:rsids>
    <w:rsidRoot w:val="008B7DED"/>
    <w:rsid w:val="0001630D"/>
    <w:rsid w:val="00027D44"/>
    <w:rsid w:val="000468C5"/>
    <w:rsid w:val="00055A5A"/>
    <w:rsid w:val="00083044"/>
    <w:rsid w:val="000870E7"/>
    <w:rsid w:val="00095748"/>
    <w:rsid w:val="000A3A76"/>
    <w:rsid w:val="000C77A9"/>
    <w:rsid w:val="000D7920"/>
    <w:rsid w:val="00102280"/>
    <w:rsid w:val="00140E88"/>
    <w:rsid w:val="0015235F"/>
    <w:rsid w:val="00167E29"/>
    <w:rsid w:val="001714F8"/>
    <w:rsid w:val="001803C6"/>
    <w:rsid w:val="001C38CB"/>
    <w:rsid w:val="001E40DC"/>
    <w:rsid w:val="001E47DF"/>
    <w:rsid w:val="001F19FE"/>
    <w:rsid w:val="001F2097"/>
    <w:rsid w:val="001F277E"/>
    <w:rsid w:val="00201C94"/>
    <w:rsid w:val="00203FEC"/>
    <w:rsid w:val="0021772C"/>
    <w:rsid w:val="00223570"/>
    <w:rsid w:val="00223B98"/>
    <w:rsid w:val="0022500C"/>
    <w:rsid w:val="00242450"/>
    <w:rsid w:val="00251179"/>
    <w:rsid w:val="002A06C4"/>
    <w:rsid w:val="002B0C55"/>
    <w:rsid w:val="002B64C8"/>
    <w:rsid w:val="002B7FD0"/>
    <w:rsid w:val="002C11A9"/>
    <w:rsid w:val="002D22C8"/>
    <w:rsid w:val="002D2B6B"/>
    <w:rsid w:val="002D3773"/>
    <w:rsid w:val="002F7B7F"/>
    <w:rsid w:val="00320A18"/>
    <w:rsid w:val="00334390"/>
    <w:rsid w:val="00335F82"/>
    <w:rsid w:val="00361F6A"/>
    <w:rsid w:val="00363C7C"/>
    <w:rsid w:val="003832F3"/>
    <w:rsid w:val="00387635"/>
    <w:rsid w:val="00390F29"/>
    <w:rsid w:val="003C4C99"/>
    <w:rsid w:val="003E3ACC"/>
    <w:rsid w:val="003F64F4"/>
    <w:rsid w:val="00403727"/>
    <w:rsid w:val="00413ECF"/>
    <w:rsid w:val="00413FD6"/>
    <w:rsid w:val="00417CDF"/>
    <w:rsid w:val="00421AB1"/>
    <w:rsid w:val="0042566D"/>
    <w:rsid w:val="00434B74"/>
    <w:rsid w:val="004470ED"/>
    <w:rsid w:val="00460C1F"/>
    <w:rsid w:val="004618C5"/>
    <w:rsid w:val="00491BE9"/>
    <w:rsid w:val="00495356"/>
    <w:rsid w:val="004A34F5"/>
    <w:rsid w:val="004C2D1B"/>
    <w:rsid w:val="004D5B38"/>
    <w:rsid w:val="004D5BDD"/>
    <w:rsid w:val="004E1A23"/>
    <w:rsid w:val="004F10EB"/>
    <w:rsid w:val="004F1D4E"/>
    <w:rsid w:val="004F2AEE"/>
    <w:rsid w:val="004F448E"/>
    <w:rsid w:val="004F5FE7"/>
    <w:rsid w:val="00501677"/>
    <w:rsid w:val="00512DB5"/>
    <w:rsid w:val="00532B21"/>
    <w:rsid w:val="005368DA"/>
    <w:rsid w:val="00540AA2"/>
    <w:rsid w:val="0055160E"/>
    <w:rsid w:val="00553AE9"/>
    <w:rsid w:val="0057231A"/>
    <w:rsid w:val="00582B78"/>
    <w:rsid w:val="005922CA"/>
    <w:rsid w:val="005C1EC4"/>
    <w:rsid w:val="005D66C4"/>
    <w:rsid w:val="005E103F"/>
    <w:rsid w:val="005E5B52"/>
    <w:rsid w:val="006062EC"/>
    <w:rsid w:val="00630B3B"/>
    <w:rsid w:val="00646FD7"/>
    <w:rsid w:val="00647EF3"/>
    <w:rsid w:val="006568EF"/>
    <w:rsid w:val="0066238A"/>
    <w:rsid w:val="006710CE"/>
    <w:rsid w:val="006944B0"/>
    <w:rsid w:val="0069782A"/>
    <w:rsid w:val="006A0353"/>
    <w:rsid w:val="006B7947"/>
    <w:rsid w:val="006E1C82"/>
    <w:rsid w:val="006E6B5F"/>
    <w:rsid w:val="006E6D87"/>
    <w:rsid w:val="006F3A89"/>
    <w:rsid w:val="006F54F5"/>
    <w:rsid w:val="006F7502"/>
    <w:rsid w:val="006F7E9B"/>
    <w:rsid w:val="00711B1F"/>
    <w:rsid w:val="0071752A"/>
    <w:rsid w:val="0072281E"/>
    <w:rsid w:val="007577C0"/>
    <w:rsid w:val="00772C55"/>
    <w:rsid w:val="00777F76"/>
    <w:rsid w:val="007910E6"/>
    <w:rsid w:val="007A3707"/>
    <w:rsid w:val="007B76B3"/>
    <w:rsid w:val="007B7CFC"/>
    <w:rsid w:val="007D2001"/>
    <w:rsid w:val="007E4D06"/>
    <w:rsid w:val="007F4F5E"/>
    <w:rsid w:val="008055A3"/>
    <w:rsid w:val="0081493D"/>
    <w:rsid w:val="00822A09"/>
    <w:rsid w:val="00822E24"/>
    <w:rsid w:val="008267B6"/>
    <w:rsid w:val="00846860"/>
    <w:rsid w:val="00847777"/>
    <w:rsid w:val="00853481"/>
    <w:rsid w:val="00854DF6"/>
    <w:rsid w:val="008652DB"/>
    <w:rsid w:val="00887BB3"/>
    <w:rsid w:val="008914DF"/>
    <w:rsid w:val="008A50D7"/>
    <w:rsid w:val="008B7DED"/>
    <w:rsid w:val="008E466C"/>
    <w:rsid w:val="008F3E95"/>
    <w:rsid w:val="008F66C1"/>
    <w:rsid w:val="00915A64"/>
    <w:rsid w:val="009202A2"/>
    <w:rsid w:val="009253B2"/>
    <w:rsid w:val="00935D51"/>
    <w:rsid w:val="00954DFD"/>
    <w:rsid w:val="00974B33"/>
    <w:rsid w:val="0098425E"/>
    <w:rsid w:val="00996DAA"/>
    <w:rsid w:val="009A01F4"/>
    <w:rsid w:val="009A3A02"/>
    <w:rsid w:val="009B789A"/>
    <w:rsid w:val="009D765B"/>
    <w:rsid w:val="009E5AEC"/>
    <w:rsid w:val="009F6326"/>
    <w:rsid w:val="00A049C1"/>
    <w:rsid w:val="00A05567"/>
    <w:rsid w:val="00A064AB"/>
    <w:rsid w:val="00A40324"/>
    <w:rsid w:val="00A45AE0"/>
    <w:rsid w:val="00A81528"/>
    <w:rsid w:val="00A85697"/>
    <w:rsid w:val="00AA2B2A"/>
    <w:rsid w:val="00AC0AE5"/>
    <w:rsid w:val="00AC59E3"/>
    <w:rsid w:val="00B10D96"/>
    <w:rsid w:val="00B134B4"/>
    <w:rsid w:val="00B245F7"/>
    <w:rsid w:val="00B256A1"/>
    <w:rsid w:val="00B42F37"/>
    <w:rsid w:val="00B72A00"/>
    <w:rsid w:val="00B92722"/>
    <w:rsid w:val="00B938B1"/>
    <w:rsid w:val="00B97653"/>
    <w:rsid w:val="00B97DB5"/>
    <w:rsid w:val="00BA35D9"/>
    <w:rsid w:val="00BA7C96"/>
    <w:rsid w:val="00BB03FD"/>
    <w:rsid w:val="00BC2E73"/>
    <w:rsid w:val="00BD15B4"/>
    <w:rsid w:val="00BE760E"/>
    <w:rsid w:val="00BF5808"/>
    <w:rsid w:val="00BF594C"/>
    <w:rsid w:val="00C3072D"/>
    <w:rsid w:val="00C35AB2"/>
    <w:rsid w:val="00C64553"/>
    <w:rsid w:val="00C76CD8"/>
    <w:rsid w:val="00C86912"/>
    <w:rsid w:val="00C8747D"/>
    <w:rsid w:val="00C900C9"/>
    <w:rsid w:val="00CD2904"/>
    <w:rsid w:val="00CD687F"/>
    <w:rsid w:val="00CE4461"/>
    <w:rsid w:val="00CF2469"/>
    <w:rsid w:val="00D13561"/>
    <w:rsid w:val="00D14B1B"/>
    <w:rsid w:val="00D253AD"/>
    <w:rsid w:val="00D33713"/>
    <w:rsid w:val="00D50EAE"/>
    <w:rsid w:val="00D57257"/>
    <w:rsid w:val="00D95642"/>
    <w:rsid w:val="00DA0E1A"/>
    <w:rsid w:val="00DA43F1"/>
    <w:rsid w:val="00DF39C4"/>
    <w:rsid w:val="00DF5268"/>
    <w:rsid w:val="00E20C4C"/>
    <w:rsid w:val="00E22A0A"/>
    <w:rsid w:val="00E41188"/>
    <w:rsid w:val="00E435BF"/>
    <w:rsid w:val="00E43C97"/>
    <w:rsid w:val="00E460B5"/>
    <w:rsid w:val="00E46E9A"/>
    <w:rsid w:val="00E63FE9"/>
    <w:rsid w:val="00E87044"/>
    <w:rsid w:val="00E96C0D"/>
    <w:rsid w:val="00EB4A5F"/>
    <w:rsid w:val="00EB721E"/>
    <w:rsid w:val="00ED2B6D"/>
    <w:rsid w:val="00ED2C9E"/>
    <w:rsid w:val="00EE63F0"/>
    <w:rsid w:val="00F07A11"/>
    <w:rsid w:val="00F76113"/>
    <w:rsid w:val="00F871FC"/>
    <w:rsid w:val="00F92D17"/>
    <w:rsid w:val="00F95948"/>
    <w:rsid w:val="00F97CE9"/>
    <w:rsid w:val="00FA4E25"/>
    <w:rsid w:val="00FA74D9"/>
    <w:rsid w:val="00FB629F"/>
    <w:rsid w:val="00FC756A"/>
    <w:rsid w:val="00FD6483"/>
    <w:rsid w:val="00FD739F"/>
    <w:rsid w:val="00FE0F96"/>
    <w:rsid w:val="00FE0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D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570"/>
    <w:pPr>
      <w:ind w:left="720"/>
      <w:contextualSpacing/>
    </w:pPr>
  </w:style>
  <w:style w:type="table" w:styleId="TableGrid">
    <w:name w:val="Table Grid"/>
    <w:basedOn w:val="TableNormal"/>
    <w:rsid w:val="00DF39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B7947"/>
    <w:pPr>
      <w:tabs>
        <w:tab w:val="center" w:pos="4680"/>
        <w:tab w:val="right" w:pos="9360"/>
      </w:tabs>
    </w:pPr>
  </w:style>
  <w:style w:type="character" w:customStyle="1" w:styleId="HeaderChar">
    <w:name w:val="Header Char"/>
    <w:basedOn w:val="DefaultParagraphFont"/>
    <w:link w:val="Header"/>
    <w:rsid w:val="006B7947"/>
  </w:style>
  <w:style w:type="paragraph" w:styleId="Footer">
    <w:name w:val="footer"/>
    <w:basedOn w:val="Normal"/>
    <w:link w:val="FooterChar"/>
    <w:uiPriority w:val="99"/>
    <w:rsid w:val="006B7947"/>
    <w:pPr>
      <w:tabs>
        <w:tab w:val="center" w:pos="4680"/>
        <w:tab w:val="right" w:pos="9360"/>
      </w:tabs>
    </w:pPr>
  </w:style>
  <w:style w:type="character" w:customStyle="1" w:styleId="FooterChar">
    <w:name w:val="Footer Char"/>
    <w:basedOn w:val="DefaultParagraphFont"/>
    <w:link w:val="Footer"/>
    <w:uiPriority w:val="99"/>
    <w:rsid w:val="006B79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Company: ________________________</vt:lpstr>
    </vt:vector>
  </TitlesOfParts>
  <Company>Northrop Grumman Corporation</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________________________</dc:title>
  <dc:subject/>
  <dc:creator>dag07</dc:creator>
  <cp:keywords/>
  <cp:lastModifiedBy>smk02</cp:lastModifiedBy>
  <cp:revision>14</cp:revision>
  <cp:lastPrinted>2012-10-18T13:26:00Z</cp:lastPrinted>
  <dcterms:created xsi:type="dcterms:W3CDTF">2013-06-14T17:57:00Z</dcterms:created>
  <dcterms:modified xsi:type="dcterms:W3CDTF">2013-06-24T13:49:00Z</dcterms:modified>
</cp:coreProperties>
</file>